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BB" w:rsidRPr="00821691" w:rsidRDefault="000E4ABB">
      <w:pPr>
        <w:rPr>
          <w:lang w:val="uk-UA"/>
        </w:rPr>
      </w:pPr>
    </w:p>
    <w:tbl>
      <w:tblPr>
        <w:tblW w:w="11199" w:type="dxa"/>
        <w:tblInd w:w="-1168" w:type="dxa"/>
        <w:tblLayout w:type="fixed"/>
        <w:tblLook w:val="0000"/>
      </w:tblPr>
      <w:tblGrid>
        <w:gridCol w:w="1134"/>
        <w:gridCol w:w="8931"/>
        <w:gridCol w:w="850"/>
        <w:gridCol w:w="284"/>
      </w:tblGrid>
      <w:tr w:rsidR="00EB2CF3" w:rsidRPr="00EB2CF3" w:rsidTr="00674C0B">
        <w:tc>
          <w:tcPr>
            <w:tcW w:w="1134" w:type="dxa"/>
          </w:tcPr>
          <w:p w:rsidR="00EB2CF3" w:rsidRPr="00EB2CF3" w:rsidRDefault="00EB2CF3" w:rsidP="00EB2CF3">
            <w:pPr>
              <w:spacing w:after="0" w:line="240" w:lineRule="auto"/>
              <w:rPr>
                <w:rFonts w:ascii="Times New Roman" w:hAnsi="Times New Roman" w:cs="Times New Roman"/>
                <w:b/>
                <w:u w:val="single"/>
                <w:lang w:val="uk-UA"/>
              </w:rPr>
            </w:pPr>
            <w:r w:rsidRPr="00EB2CF3">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-33655</wp:posOffset>
                  </wp:positionH>
                  <wp:positionV relativeFrom="paragraph">
                    <wp:posOffset>137160</wp:posOffset>
                  </wp:positionV>
                  <wp:extent cx="742950" cy="990600"/>
                  <wp:effectExtent l="19050" t="0" r="0" b="0"/>
                  <wp:wrapNone/>
                  <wp:docPr id="6" name="Рисунок 2"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3"/>
                          <pic:cNvPicPr>
                            <a:picLocks noChangeAspect="1" noChangeArrowheads="1"/>
                          </pic:cNvPicPr>
                        </pic:nvPicPr>
                        <pic:blipFill>
                          <a:blip r:embed="rId5" cstate="print"/>
                          <a:srcRect/>
                          <a:stretch>
                            <a:fillRect/>
                          </a:stretch>
                        </pic:blipFill>
                        <pic:spPr bwMode="auto">
                          <a:xfrm>
                            <a:off x="0" y="0"/>
                            <a:ext cx="742950" cy="990600"/>
                          </a:xfrm>
                          <a:prstGeom prst="rect">
                            <a:avLst/>
                          </a:prstGeom>
                          <a:noFill/>
                          <a:ln w="9525">
                            <a:noFill/>
                            <a:miter lim="800000"/>
                            <a:headEnd/>
                            <a:tailEnd/>
                          </a:ln>
                        </pic:spPr>
                      </pic:pic>
                    </a:graphicData>
                  </a:graphic>
                </wp:anchor>
              </w:drawing>
            </w:r>
          </w:p>
        </w:tc>
        <w:tc>
          <w:tcPr>
            <w:tcW w:w="8931" w:type="dxa"/>
          </w:tcPr>
          <w:tbl>
            <w:tblPr>
              <w:tblW w:w="8857" w:type="dxa"/>
              <w:tblLayout w:type="fixed"/>
              <w:tblLook w:val="04A0"/>
            </w:tblPr>
            <w:tblGrid>
              <w:gridCol w:w="4145"/>
              <w:gridCol w:w="4712"/>
            </w:tblGrid>
            <w:tr w:rsidR="00EB2CF3" w:rsidRPr="00EB2CF3" w:rsidTr="00674C0B">
              <w:tc>
                <w:tcPr>
                  <w:tcW w:w="4145" w:type="dxa"/>
                </w:tcPr>
                <w:p w:rsidR="00EB2CF3" w:rsidRPr="00EB2CF3" w:rsidRDefault="00EB2CF3" w:rsidP="00EB2CF3">
                  <w:pPr>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УКРАЇНА</w:t>
                  </w:r>
                </w:p>
                <w:p w:rsidR="00EB2CF3" w:rsidRPr="00EB2CF3" w:rsidRDefault="00EB2CF3" w:rsidP="00EB2CF3">
                  <w:pPr>
                    <w:pStyle w:val="8"/>
                    <w:rPr>
                      <w:rFonts w:eastAsia="Calibri"/>
                      <w:sz w:val="24"/>
                      <w:szCs w:val="24"/>
                      <w:lang w:val="uk-UA"/>
                    </w:rPr>
                  </w:pPr>
                  <w:r w:rsidRPr="00EB2CF3">
                    <w:rPr>
                      <w:rFonts w:eastAsia="Calibri"/>
                      <w:sz w:val="24"/>
                      <w:szCs w:val="24"/>
                      <w:lang w:val="uk-UA"/>
                    </w:rPr>
                    <w:t>ХАРКІВСЬКА МІСЬКА РАДА</w:t>
                  </w:r>
                </w:p>
                <w:p w:rsidR="00EB2CF3" w:rsidRPr="00EB2CF3" w:rsidRDefault="00EB2CF3" w:rsidP="00EB2CF3">
                  <w:pPr>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ХАРКІВСЬКОЇ ОБЛАСТІ</w:t>
                  </w:r>
                </w:p>
                <w:p w:rsidR="00EB2CF3" w:rsidRPr="00EB2CF3" w:rsidRDefault="00EB2CF3" w:rsidP="00EB2CF3">
                  <w:pPr>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ВИКОНАВЧИЙ КОМІТЕТ</w:t>
                  </w:r>
                </w:p>
                <w:p w:rsidR="00EB2CF3" w:rsidRPr="00EB2CF3" w:rsidRDefault="00EB2CF3" w:rsidP="00EB2CF3">
                  <w:pPr>
                    <w:tabs>
                      <w:tab w:val="left" w:pos="3895"/>
                    </w:tabs>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 xml:space="preserve">АДМІНІСТРАЦІЯ </w:t>
                  </w:r>
                </w:p>
                <w:p w:rsidR="00EB2CF3" w:rsidRPr="00EB2CF3" w:rsidRDefault="00EB2CF3" w:rsidP="00EB2CF3">
                  <w:pPr>
                    <w:tabs>
                      <w:tab w:val="left" w:pos="3895"/>
                    </w:tabs>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СЛОБІДСЬКОГО РАЙОНУ</w:t>
                  </w:r>
                </w:p>
                <w:p w:rsidR="00EB2CF3" w:rsidRPr="00EB2CF3" w:rsidRDefault="00EB2CF3" w:rsidP="00EB2CF3">
                  <w:pPr>
                    <w:spacing w:after="0" w:line="240" w:lineRule="auto"/>
                    <w:jc w:val="center"/>
                    <w:rPr>
                      <w:rFonts w:ascii="Times New Roman" w:hAnsi="Times New Roman" w:cs="Times New Roman"/>
                      <w:b/>
                      <w:sz w:val="24"/>
                      <w:lang w:val="uk-UA"/>
                    </w:rPr>
                  </w:pPr>
                </w:p>
                <w:p w:rsidR="00EB2CF3" w:rsidRPr="00EB2CF3" w:rsidRDefault="00EB2CF3" w:rsidP="00EB2CF3">
                  <w:pPr>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УПРАВЛІННЯ ОСВІТИ</w:t>
                  </w:r>
                </w:p>
                <w:p w:rsidR="00EB2CF3" w:rsidRPr="00EB2CF3" w:rsidRDefault="00EB2CF3" w:rsidP="00EB2CF3">
                  <w:pPr>
                    <w:spacing w:after="0" w:line="240" w:lineRule="auto"/>
                    <w:rPr>
                      <w:rFonts w:ascii="Times New Roman" w:hAnsi="Times New Roman" w:cs="Times New Roman"/>
                      <w:b/>
                      <w:sz w:val="24"/>
                      <w:lang w:val="uk-UA"/>
                    </w:rPr>
                  </w:pPr>
                </w:p>
              </w:tc>
              <w:tc>
                <w:tcPr>
                  <w:tcW w:w="4712" w:type="dxa"/>
                </w:tcPr>
                <w:p w:rsidR="00EB2CF3" w:rsidRPr="00EB2CF3" w:rsidRDefault="00EB2CF3" w:rsidP="00EB2CF3">
                  <w:pPr>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УКРАИНА</w:t>
                  </w:r>
                </w:p>
                <w:p w:rsidR="00EB2CF3" w:rsidRPr="00EB2CF3" w:rsidRDefault="00EB2CF3" w:rsidP="00EB2CF3">
                  <w:pPr>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ХАРЬКОВСКИЙ ГОРОДСКОЙ СОВЕТ</w:t>
                  </w:r>
                </w:p>
                <w:p w:rsidR="00EB2CF3" w:rsidRPr="00EB2CF3" w:rsidRDefault="00EB2CF3" w:rsidP="00EB2CF3">
                  <w:pPr>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ХАРЬКОВСКОЙ ОБЛАСТИ</w:t>
                  </w:r>
                </w:p>
                <w:p w:rsidR="00EB2CF3" w:rsidRPr="00EB2CF3" w:rsidRDefault="00EB2CF3" w:rsidP="00EB2CF3">
                  <w:pPr>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ИСПОЛНИТЕЛЬНЫЙ КОМИТЕТ</w:t>
                  </w:r>
                </w:p>
                <w:p w:rsidR="00EB2CF3" w:rsidRPr="00EB2CF3" w:rsidRDefault="00EB2CF3" w:rsidP="00EB2CF3">
                  <w:pPr>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АДМИНИСТРАЦИЯ</w:t>
                  </w:r>
                </w:p>
                <w:p w:rsidR="00EB2CF3" w:rsidRPr="00EB2CF3" w:rsidRDefault="00EB2CF3" w:rsidP="00EB2CF3">
                  <w:pPr>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СЛОБОДСКОГО РАЙОНА</w:t>
                  </w:r>
                </w:p>
                <w:p w:rsidR="00EB2CF3" w:rsidRPr="00EB2CF3" w:rsidRDefault="00EB2CF3" w:rsidP="00EB2CF3">
                  <w:pPr>
                    <w:spacing w:after="0" w:line="240" w:lineRule="auto"/>
                    <w:jc w:val="center"/>
                    <w:rPr>
                      <w:rFonts w:ascii="Times New Roman" w:hAnsi="Times New Roman" w:cs="Times New Roman"/>
                      <w:b/>
                      <w:sz w:val="24"/>
                      <w:lang w:val="uk-UA"/>
                    </w:rPr>
                  </w:pPr>
                </w:p>
                <w:p w:rsidR="00EB2CF3" w:rsidRPr="00EB2CF3" w:rsidRDefault="00EB2CF3" w:rsidP="00EB2CF3">
                  <w:pPr>
                    <w:spacing w:after="0" w:line="240" w:lineRule="auto"/>
                    <w:jc w:val="center"/>
                    <w:rPr>
                      <w:rFonts w:ascii="Times New Roman" w:hAnsi="Times New Roman" w:cs="Times New Roman"/>
                      <w:b/>
                      <w:sz w:val="24"/>
                      <w:lang w:val="uk-UA"/>
                    </w:rPr>
                  </w:pPr>
                  <w:r w:rsidRPr="00EB2CF3">
                    <w:rPr>
                      <w:rFonts w:ascii="Times New Roman" w:hAnsi="Times New Roman" w:cs="Times New Roman"/>
                      <w:b/>
                      <w:sz w:val="24"/>
                      <w:lang w:val="uk-UA"/>
                    </w:rPr>
                    <w:t>УПРАВЛЕНИЕ ОБРАЗОВАНИЯ</w:t>
                  </w:r>
                </w:p>
                <w:p w:rsidR="00EB2CF3" w:rsidRPr="00EB2CF3" w:rsidRDefault="00EB2CF3" w:rsidP="00EB2CF3">
                  <w:pPr>
                    <w:spacing w:after="0" w:line="240" w:lineRule="auto"/>
                    <w:rPr>
                      <w:rFonts w:ascii="Times New Roman" w:hAnsi="Times New Roman" w:cs="Times New Roman"/>
                      <w:sz w:val="24"/>
                      <w:lang w:val="uk-UA"/>
                    </w:rPr>
                  </w:pPr>
                </w:p>
              </w:tc>
            </w:tr>
          </w:tbl>
          <w:p w:rsidR="00EB2CF3" w:rsidRPr="00EB2CF3" w:rsidRDefault="00EB2CF3" w:rsidP="00EB2CF3">
            <w:pPr>
              <w:spacing w:after="0" w:line="240" w:lineRule="auto"/>
              <w:jc w:val="center"/>
              <w:rPr>
                <w:rFonts w:ascii="Times New Roman" w:hAnsi="Times New Roman" w:cs="Times New Roman"/>
                <w:b/>
                <w:u w:val="single"/>
                <w:lang w:val="uk-UA"/>
              </w:rPr>
            </w:pPr>
          </w:p>
        </w:tc>
        <w:tc>
          <w:tcPr>
            <w:tcW w:w="1134" w:type="dxa"/>
            <w:gridSpan w:val="2"/>
          </w:tcPr>
          <w:p w:rsidR="00EB2CF3" w:rsidRPr="00EB2CF3" w:rsidRDefault="00EB2CF3" w:rsidP="00EB2CF3">
            <w:pPr>
              <w:spacing w:after="0" w:line="240" w:lineRule="auto"/>
              <w:rPr>
                <w:rFonts w:ascii="Times New Roman" w:hAnsi="Times New Roman" w:cs="Times New Roman"/>
                <w:b/>
                <w:u w:val="single"/>
                <w:lang w:val="uk-UA"/>
              </w:rPr>
            </w:pPr>
            <w:r w:rsidRPr="00EB2CF3">
              <w:rPr>
                <w:rFonts w:ascii="Times New Roman" w:hAnsi="Times New Roman" w:cs="Times New Roman"/>
                <w:b/>
                <w:noProof/>
                <w:u w:val="single"/>
                <w:lang w:eastAsia="ru-RU"/>
              </w:rPr>
              <w:drawing>
                <wp:anchor distT="0" distB="0" distL="114300" distR="114300" simplePos="0" relativeHeight="251660288" behindDoc="0" locked="0" layoutInCell="1" allowOverlap="1">
                  <wp:simplePos x="0" y="0"/>
                  <wp:positionH relativeFrom="column">
                    <wp:posOffset>-62865</wp:posOffset>
                  </wp:positionH>
                  <wp:positionV relativeFrom="paragraph">
                    <wp:posOffset>111125</wp:posOffset>
                  </wp:positionV>
                  <wp:extent cx="610870" cy="864870"/>
                  <wp:effectExtent l="19050" t="0" r="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610870" cy="864870"/>
                          </a:xfrm>
                          <a:prstGeom prst="rect">
                            <a:avLst/>
                          </a:prstGeom>
                          <a:noFill/>
                          <a:ln w="9525">
                            <a:noFill/>
                            <a:miter lim="800000"/>
                            <a:headEnd/>
                            <a:tailEnd/>
                          </a:ln>
                        </pic:spPr>
                      </pic:pic>
                    </a:graphicData>
                  </a:graphic>
                </wp:anchor>
              </w:drawing>
            </w:r>
          </w:p>
        </w:tc>
      </w:tr>
      <w:tr w:rsidR="00EB2CF3" w:rsidRPr="00EB2CF3" w:rsidTr="00674C0B">
        <w:trPr>
          <w:gridAfter w:val="1"/>
          <w:wAfter w:w="284" w:type="dxa"/>
          <w:trHeight w:val="27"/>
        </w:trPr>
        <w:tc>
          <w:tcPr>
            <w:tcW w:w="10915" w:type="dxa"/>
            <w:gridSpan w:val="3"/>
            <w:tcBorders>
              <w:top w:val="single" w:sz="24" w:space="0" w:color="auto"/>
              <w:bottom w:val="single" w:sz="6" w:space="0" w:color="auto"/>
            </w:tcBorders>
          </w:tcPr>
          <w:p w:rsidR="00EB2CF3" w:rsidRPr="00EB2CF3" w:rsidRDefault="00EB2CF3" w:rsidP="00EB2CF3">
            <w:pPr>
              <w:spacing w:after="0" w:line="240" w:lineRule="auto"/>
              <w:rPr>
                <w:rFonts w:ascii="Times New Roman" w:hAnsi="Times New Roman" w:cs="Times New Roman"/>
                <w:sz w:val="3"/>
                <w:szCs w:val="3"/>
                <w:lang w:val="uk-UA"/>
              </w:rPr>
            </w:pPr>
          </w:p>
        </w:tc>
      </w:tr>
    </w:tbl>
    <w:p w:rsidR="00EB2CF3" w:rsidRPr="00EB2CF3" w:rsidRDefault="00EB2CF3" w:rsidP="00EB2CF3">
      <w:pPr>
        <w:pStyle w:val="a3"/>
        <w:rPr>
          <w:sz w:val="28"/>
          <w:szCs w:val="28"/>
        </w:rPr>
      </w:pPr>
    </w:p>
    <w:p w:rsidR="00EB2CF3" w:rsidRPr="00EB2CF3" w:rsidRDefault="00EB2CF3" w:rsidP="00EB2CF3">
      <w:pPr>
        <w:pStyle w:val="a3"/>
        <w:rPr>
          <w:sz w:val="28"/>
          <w:szCs w:val="28"/>
        </w:rPr>
      </w:pPr>
      <w:r w:rsidRPr="00EB2CF3">
        <w:rPr>
          <w:sz w:val="28"/>
          <w:szCs w:val="28"/>
        </w:rPr>
        <w:t>НАКАЗ</w:t>
      </w:r>
    </w:p>
    <w:p w:rsidR="00EB2CF3" w:rsidRPr="00EB2CF3" w:rsidRDefault="00EB2CF3" w:rsidP="00EB2CF3">
      <w:pPr>
        <w:spacing w:after="0" w:line="240" w:lineRule="auto"/>
        <w:rPr>
          <w:rFonts w:ascii="Times New Roman" w:hAnsi="Times New Roman" w:cs="Times New Roman"/>
        </w:rPr>
      </w:pPr>
    </w:p>
    <w:p w:rsidR="000E4ABB" w:rsidRPr="00EB2CF3" w:rsidRDefault="00EB2CF3" w:rsidP="00EB2CF3">
      <w:pPr>
        <w:pStyle w:val="a3"/>
        <w:jc w:val="left"/>
        <w:rPr>
          <w:sz w:val="28"/>
          <w:szCs w:val="28"/>
        </w:rPr>
      </w:pPr>
      <w:r w:rsidRPr="00EB2CF3">
        <w:rPr>
          <w:b w:val="0"/>
          <w:sz w:val="28"/>
          <w:szCs w:val="28"/>
          <w:lang w:val="ru-RU"/>
        </w:rPr>
        <w:t>10.01.2017</w:t>
      </w:r>
      <w:r w:rsidR="000E4ABB" w:rsidRPr="00EB2CF3">
        <w:rPr>
          <w:b w:val="0"/>
          <w:sz w:val="28"/>
          <w:szCs w:val="28"/>
        </w:rPr>
        <w:tab/>
      </w:r>
      <w:r w:rsidR="000E4ABB" w:rsidRPr="00EB2CF3">
        <w:rPr>
          <w:b w:val="0"/>
          <w:sz w:val="28"/>
          <w:szCs w:val="28"/>
        </w:rPr>
        <w:tab/>
      </w:r>
      <w:r w:rsidR="000E4ABB" w:rsidRPr="00EB2CF3">
        <w:rPr>
          <w:b w:val="0"/>
          <w:sz w:val="28"/>
          <w:szCs w:val="28"/>
        </w:rPr>
        <w:tab/>
      </w:r>
      <w:r w:rsidR="000E4ABB" w:rsidRPr="00EB2CF3">
        <w:rPr>
          <w:b w:val="0"/>
          <w:sz w:val="28"/>
          <w:szCs w:val="28"/>
        </w:rPr>
        <w:tab/>
      </w:r>
      <w:r w:rsidR="000E4ABB" w:rsidRPr="00EB2CF3">
        <w:rPr>
          <w:b w:val="0"/>
          <w:sz w:val="28"/>
          <w:szCs w:val="28"/>
        </w:rPr>
        <w:tab/>
      </w:r>
      <w:r w:rsidR="000E4ABB" w:rsidRPr="00EB2CF3">
        <w:rPr>
          <w:b w:val="0"/>
          <w:sz w:val="28"/>
          <w:szCs w:val="28"/>
        </w:rPr>
        <w:tab/>
      </w:r>
      <w:r w:rsidR="000E4ABB" w:rsidRPr="00EB2CF3">
        <w:rPr>
          <w:b w:val="0"/>
          <w:sz w:val="28"/>
          <w:szCs w:val="28"/>
        </w:rPr>
        <w:tab/>
      </w:r>
      <w:r w:rsidR="000E4ABB" w:rsidRPr="00EB2CF3">
        <w:rPr>
          <w:b w:val="0"/>
          <w:sz w:val="28"/>
          <w:szCs w:val="28"/>
        </w:rPr>
        <w:tab/>
      </w:r>
      <w:r w:rsidR="000E4ABB" w:rsidRPr="00EB2CF3">
        <w:rPr>
          <w:b w:val="0"/>
          <w:sz w:val="28"/>
          <w:szCs w:val="28"/>
        </w:rPr>
        <w:tab/>
        <w:t xml:space="preserve">№ </w:t>
      </w:r>
      <w:r w:rsidRPr="00EB2CF3">
        <w:rPr>
          <w:b w:val="0"/>
          <w:sz w:val="28"/>
          <w:szCs w:val="28"/>
          <w:lang w:val="ru-RU"/>
        </w:rPr>
        <w:t>19</w:t>
      </w:r>
      <w:r w:rsidR="000E4ABB" w:rsidRPr="00EB2CF3">
        <w:rPr>
          <w:b w:val="0"/>
          <w:sz w:val="28"/>
          <w:szCs w:val="28"/>
        </w:rPr>
        <w:t>-о/д</w:t>
      </w:r>
    </w:p>
    <w:p w:rsidR="000E4ABB" w:rsidRPr="00EB2CF3" w:rsidRDefault="000E4ABB" w:rsidP="00EB2CF3">
      <w:pPr>
        <w:spacing w:after="0" w:line="240" w:lineRule="auto"/>
        <w:rPr>
          <w:rFonts w:ascii="Times New Roman" w:hAnsi="Times New Roman" w:cs="Times New Roman"/>
          <w:lang w:val="uk-UA"/>
        </w:rPr>
      </w:pPr>
    </w:p>
    <w:p w:rsidR="00AD5FAF" w:rsidRPr="00EB2CF3" w:rsidRDefault="00AD5FAF" w:rsidP="00EB2CF3">
      <w:pPr>
        <w:spacing w:after="0" w:line="240" w:lineRule="auto"/>
        <w:rPr>
          <w:rFonts w:ascii="Times New Roman" w:hAnsi="Times New Roman" w:cs="Times New Roman"/>
          <w:sz w:val="28"/>
          <w:szCs w:val="28"/>
          <w:lang w:val="uk-UA"/>
        </w:rPr>
      </w:pPr>
      <w:r w:rsidRPr="00EB2CF3">
        <w:rPr>
          <w:rFonts w:ascii="Times New Roman" w:hAnsi="Times New Roman" w:cs="Times New Roman"/>
          <w:sz w:val="28"/>
          <w:szCs w:val="28"/>
          <w:lang w:val="uk-UA"/>
        </w:rPr>
        <w:t>Пр</w:t>
      </w:r>
      <w:r w:rsidR="00312931" w:rsidRPr="00EB2CF3">
        <w:rPr>
          <w:rFonts w:ascii="Times New Roman" w:hAnsi="Times New Roman" w:cs="Times New Roman"/>
          <w:sz w:val="28"/>
          <w:szCs w:val="28"/>
          <w:lang w:val="uk-UA"/>
        </w:rPr>
        <w:t>о</w:t>
      </w:r>
      <w:r w:rsidRPr="00EB2CF3">
        <w:rPr>
          <w:rFonts w:ascii="Times New Roman" w:hAnsi="Times New Roman" w:cs="Times New Roman"/>
          <w:sz w:val="28"/>
          <w:szCs w:val="28"/>
          <w:lang w:val="uk-UA"/>
        </w:rPr>
        <w:t xml:space="preserve"> затвердження </w:t>
      </w:r>
    </w:p>
    <w:p w:rsidR="00AD5FAF" w:rsidRPr="006D7866" w:rsidRDefault="00AD5FAF" w:rsidP="00AD5FAF">
      <w:pPr>
        <w:spacing w:after="0" w:line="240" w:lineRule="auto"/>
        <w:rPr>
          <w:rFonts w:ascii="Times New Roman" w:hAnsi="Times New Roman" w:cs="Times New Roman"/>
          <w:sz w:val="28"/>
          <w:szCs w:val="28"/>
          <w:lang w:val="uk-UA"/>
        </w:rPr>
      </w:pPr>
      <w:r w:rsidRPr="006D7866">
        <w:rPr>
          <w:rFonts w:ascii="Times New Roman" w:hAnsi="Times New Roman" w:cs="Times New Roman"/>
          <w:sz w:val="28"/>
          <w:szCs w:val="28"/>
          <w:lang w:val="uk-UA"/>
        </w:rPr>
        <w:t xml:space="preserve">Положень структурних підрозділів </w:t>
      </w:r>
    </w:p>
    <w:p w:rsidR="00AD5FAF" w:rsidRPr="006D7866" w:rsidRDefault="006D7866" w:rsidP="00AD5FA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w:t>
      </w:r>
      <w:r w:rsidR="00AD5FAF" w:rsidRPr="006D7866">
        <w:rPr>
          <w:rFonts w:ascii="Times New Roman" w:hAnsi="Times New Roman" w:cs="Times New Roman"/>
          <w:sz w:val="28"/>
          <w:szCs w:val="28"/>
          <w:lang w:val="uk-UA"/>
        </w:rPr>
        <w:t xml:space="preserve">правління освіти </w:t>
      </w:r>
    </w:p>
    <w:p w:rsidR="00AD5FAF" w:rsidRPr="00821691" w:rsidRDefault="00AD5FAF" w:rsidP="00AD5FAF">
      <w:pPr>
        <w:spacing w:after="0" w:line="240" w:lineRule="auto"/>
        <w:rPr>
          <w:rFonts w:ascii="Times New Roman" w:hAnsi="Times New Roman" w:cs="Times New Roman"/>
          <w:sz w:val="28"/>
          <w:szCs w:val="28"/>
          <w:lang w:val="uk-UA"/>
        </w:rPr>
      </w:pPr>
    </w:p>
    <w:p w:rsidR="00AD5FAF" w:rsidRPr="00821691" w:rsidRDefault="00AD5FAF" w:rsidP="00AD5FAF">
      <w:pPr>
        <w:spacing w:after="0" w:line="240" w:lineRule="auto"/>
        <w:rPr>
          <w:rFonts w:ascii="Times New Roman" w:hAnsi="Times New Roman" w:cs="Times New Roman"/>
          <w:sz w:val="28"/>
          <w:szCs w:val="28"/>
          <w:lang w:val="uk-UA"/>
        </w:rPr>
      </w:pPr>
    </w:p>
    <w:p w:rsidR="00AD5FAF" w:rsidRPr="00821691" w:rsidRDefault="00AD5FAF" w:rsidP="00AD5FAF">
      <w:pPr>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ab/>
      </w:r>
      <w:r w:rsidR="00822994" w:rsidRPr="006D7866">
        <w:rPr>
          <w:rFonts w:ascii="Times New Roman" w:hAnsi="Times New Roman" w:cs="Times New Roman"/>
          <w:sz w:val="28"/>
          <w:szCs w:val="28"/>
          <w:lang w:val="uk-UA"/>
        </w:rPr>
        <w:t xml:space="preserve">Згідно </w:t>
      </w:r>
      <w:r w:rsidR="0049110A" w:rsidRPr="006D7866">
        <w:rPr>
          <w:rFonts w:ascii="Times New Roman" w:hAnsi="Times New Roman" w:cs="Times New Roman"/>
          <w:sz w:val="28"/>
          <w:szCs w:val="28"/>
          <w:lang w:val="uk-UA"/>
        </w:rPr>
        <w:t>рішення 1</w:t>
      </w:r>
      <w:r w:rsidR="00EB2CF3">
        <w:rPr>
          <w:rFonts w:ascii="Times New Roman" w:hAnsi="Times New Roman" w:cs="Times New Roman"/>
          <w:sz w:val="28"/>
          <w:szCs w:val="28"/>
          <w:lang w:val="uk-UA"/>
        </w:rPr>
        <w:t>0</w:t>
      </w:r>
      <w:r w:rsidR="0049110A" w:rsidRPr="006D7866">
        <w:rPr>
          <w:rFonts w:ascii="Times New Roman" w:hAnsi="Times New Roman" w:cs="Times New Roman"/>
          <w:sz w:val="28"/>
          <w:szCs w:val="28"/>
          <w:lang w:val="uk-UA"/>
        </w:rPr>
        <w:t xml:space="preserve"> сесії Харківської міської ради </w:t>
      </w:r>
      <w:r w:rsidR="006D7866" w:rsidRPr="006D7866">
        <w:rPr>
          <w:rFonts w:ascii="Times New Roman" w:hAnsi="Times New Roman" w:cs="Times New Roman"/>
          <w:sz w:val="28"/>
          <w:szCs w:val="28"/>
          <w:lang w:val="uk-UA"/>
        </w:rPr>
        <w:t>7</w:t>
      </w:r>
      <w:r w:rsidR="0049110A" w:rsidRPr="006D7866">
        <w:rPr>
          <w:rFonts w:ascii="Times New Roman" w:hAnsi="Times New Roman" w:cs="Times New Roman"/>
          <w:sz w:val="28"/>
          <w:szCs w:val="28"/>
          <w:lang w:val="uk-UA"/>
        </w:rPr>
        <w:t xml:space="preserve"> скликання від </w:t>
      </w:r>
      <w:r w:rsidR="00EB2CF3">
        <w:rPr>
          <w:rFonts w:ascii="Times New Roman" w:hAnsi="Times New Roman" w:cs="Times New Roman"/>
          <w:sz w:val="28"/>
          <w:szCs w:val="28"/>
          <w:lang w:val="uk-UA"/>
        </w:rPr>
        <w:t xml:space="preserve">21.12.2016 </w:t>
      </w:r>
      <w:r w:rsidR="006D7866" w:rsidRPr="006D7866">
        <w:rPr>
          <w:rFonts w:ascii="Times New Roman" w:hAnsi="Times New Roman" w:cs="Times New Roman"/>
          <w:sz w:val="28"/>
          <w:szCs w:val="28"/>
          <w:lang w:val="uk-UA"/>
        </w:rPr>
        <w:t xml:space="preserve"> № </w:t>
      </w:r>
      <w:r w:rsidR="00EB2CF3">
        <w:rPr>
          <w:rFonts w:ascii="Times New Roman" w:hAnsi="Times New Roman" w:cs="Times New Roman"/>
          <w:sz w:val="28"/>
          <w:szCs w:val="28"/>
          <w:lang w:val="uk-UA"/>
        </w:rPr>
        <w:t xml:space="preserve">451/16 «Про внесення змін до </w:t>
      </w:r>
      <w:r w:rsidR="0049110A" w:rsidRPr="006D7866">
        <w:rPr>
          <w:rFonts w:ascii="Times New Roman" w:hAnsi="Times New Roman" w:cs="Times New Roman"/>
          <w:sz w:val="28"/>
          <w:szCs w:val="28"/>
          <w:lang w:val="uk-UA"/>
        </w:rPr>
        <w:t xml:space="preserve"> положень виконавчих </w:t>
      </w:r>
      <w:r w:rsidR="00C772E5" w:rsidRPr="006D7866">
        <w:rPr>
          <w:rFonts w:ascii="Times New Roman" w:hAnsi="Times New Roman" w:cs="Times New Roman"/>
          <w:sz w:val="28"/>
          <w:szCs w:val="28"/>
          <w:lang w:val="uk-UA"/>
        </w:rPr>
        <w:t>органів</w:t>
      </w:r>
      <w:r w:rsidR="0049110A" w:rsidRPr="006D7866">
        <w:rPr>
          <w:rFonts w:ascii="Times New Roman" w:hAnsi="Times New Roman" w:cs="Times New Roman"/>
          <w:sz w:val="28"/>
          <w:szCs w:val="28"/>
          <w:lang w:val="uk-UA"/>
        </w:rPr>
        <w:t xml:space="preserve"> Харківської міської ради </w:t>
      </w:r>
      <w:r w:rsidR="006D7866" w:rsidRPr="006D7866">
        <w:rPr>
          <w:rFonts w:ascii="Times New Roman" w:hAnsi="Times New Roman" w:cs="Times New Roman"/>
          <w:sz w:val="28"/>
          <w:szCs w:val="28"/>
          <w:lang w:val="uk-UA"/>
        </w:rPr>
        <w:t>7</w:t>
      </w:r>
      <w:r w:rsidR="0049110A" w:rsidRPr="006D7866">
        <w:rPr>
          <w:rFonts w:ascii="Times New Roman" w:hAnsi="Times New Roman" w:cs="Times New Roman"/>
          <w:sz w:val="28"/>
          <w:szCs w:val="28"/>
          <w:lang w:val="uk-UA"/>
        </w:rPr>
        <w:t xml:space="preserve"> скликання»</w:t>
      </w:r>
    </w:p>
    <w:p w:rsidR="00AD5FAF" w:rsidRPr="00821691" w:rsidRDefault="00AD5FAF" w:rsidP="00AD5FAF">
      <w:pPr>
        <w:spacing w:after="0" w:line="240" w:lineRule="auto"/>
        <w:jc w:val="both"/>
        <w:rPr>
          <w:rFonts w:ascii="Times New Roman" w:hAnsi="Times New Roman" w:cs="Times New Roman"/>
          <w:sz w:val="28"/>
          <w:szCs w:val="28"/>
          <w:lang w:val="uk-UA"/>
        </w:rPr>
      </w:pPr>
    </w:p>
    <w:p w:rsidR="00AD5FAF" w:rsidRPr="00821691" w:rsidRDefault="00AD5FAF" w:rsidP="00AD5FAF">
      <w:pPr>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НАКАЗУЮ:</w:t>
      </w:r>
    </w:p>
    <w:p w:rsidR="0049110A" w:rsidRPr="00821691" w:rsidRDefault="0049110A" w:rsidP="00AD5FAF">
      <w:pPr>
        <w:spacing w:after="0" w:line="240" w:lineRule="auto"/>
        <w:jc w:val="both"/>
        <w:rPr>
          <w:rFonts w:ascii="Times New Roman" w:hAnsi="Times New Roman" w:cs="Times New Roman"/>
          <w:sz w:val="28"/>
          <w:szCs w:val="28"/>
          <w:lang w:val="uk-UA"/>
        </w:rPr>
      </w:pPr>
    </w:p>
    <w:p w:rsidR="001A7B82" w:rsidRPr="00821691" w:rsidRDefault="001A7B82" w:rsidP="00AD5FAF">
      <w:pPr>
        <w:spacing w:after="0" w:line="240" w:lineRule="auto"/>
        <w:jc w:val="both"/>
        <w:rPr>
          <w:rFonts w:ascii="Times New Roman" w:hAnsi="Times New Roman" w:cs="Times New Roman"/>
          <w:sz w:val="28"/>
          <w:szCs w:val="28"/>
          <w:lang w:val="uk-UA"/>
        </w:rPr>
      </w:pPr>
    </w:p>
    <w:p w:rsidR="00FA77E3" w:rsidRPr="00821691" w:rsidRDefault="00137BE6" w:rsidP="0049110A">
      <w:pPr>
        <w:pStyle w:val="a6"/>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EB2CF3">
        <w:rPr>
          <w:rFonts w:ascii="Times New Roman" w:hAnsi="Times New Roman" w:cs="Times New Roman"/>
          <w:sz w:val="28"/>
          <w:szCs w:val="28"/>
          <w:lang w:val="uk-UA"/>
        </w:rPr>
        <w:t>а</w:t>
      </w:r>
      <w:r w:rsidR="0049110A" w:rsidRPr="00821691">
        <w:rPr>
          <w:rFonts w:ascii="Times New Roman" w:hAnsi="Times New Roman" w:cs="Times New Roman"/>
          <w:sz w:val="28"/>
          <w:szCs w:val="28"/>
          <w:lang w:val="uk-UA"/>
        </w:rPr>
        <w:t xml:space="preserve">твердити Положення про структурні підрозділи </w:t>
      </w:r>
      <w:r w:rsidR="00176687" w:rsidRPr="00821691">
        <w:rPr>
          <w:rFonts w:ascii="Times New Roman" w:hAnsi="Times New Roman" w:cs="Times New Roman"/>
          <w:sz w:val="28"/>
          <w:szCs w:val="28"/>
          <w:lang w:val="uk-UA"/>
        </w:rPr>
        <w:t>У</w:t>
      </w:r>
      <w:r w:rsidR="0049110A" w:rsidRPr="00821691">
        <w:rPr>
          <w:rFonts w:ascii="Times New Roman" w:hAnsi="Times New Roman" w:cs="Times New Roman"/>
          <w:sz w:val="28"/>
          <w:szCs w:val="28"/>
          <w:lang w:val="uk-UA"/>
        </w:rPr>
        <w:t>правління освіти</w:t>
      </w:r>
      <w:r w:rsidR="00B149D9" w:rsidRPr="00821691">
        <w:rPr>
          <w:rFonts w:ascii="Times New Roman" w:hAnsi="Times New Roman" w:cs="Times New Roman"/>
          <w:sz w:val="28"/>
          <w:szCs w:val="28"/>
          <w:lang w:val="uk-UA"/>
        </w:rPr>
        <w:t>, а саме:</w:t>
      </w:r>
    </w:p>
    <w:p w:rsidR="00FA77E3" w:rsidRPr="00821691" w:rsidRDefault="00FA77E3" w:rsidP="00FA77E3">
      <w:pPr>
        <w:pStyle w:val="a6"/>
        <w:numPr>
          <w:ilvl w:val="1"/>
          <w:numId w:val="1"/>
        </w:numPr>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Положення про централізовану бухгалтерію</w:t>
      </w:r>
      <w:r w:rsidR="00C31A87" w:rsidRPr="00821691">
        <w:rPr>
          <w:rFonts w:ascii="Times New Roman" w:hAnsi="Times New Roman" w:cs="Times New Roman"/>
          <w:sz w:val="28"/>
          <w:szCs w:val="28"/>
          <w:lang w:val="uk-UA"/>
        </w:rPr>
        <w:t xml:space="preserve"> (додаток №</w:t>
      </w:r>
      <w:r w:rsidR="00A82F19">
        <w:rPr>
          <w:rFonts w:ascii="Times New Roman" w:hAnsi="Times New Roman" w:cs="Times New Roman"/>
          <w:sz w:val="28"/>
          <w:szCs w:val="28"/>
          <w:lang w:val="uk-UA"/>
        </w:rPr>
        <w:t xml:space="preserve"> </w:t>
      </w:r>
      <w:r w:rsidR="00C31A87" w:rsidRPr="00821691">
        <w:rPr>
          <w:rFonts w:ascii="Times New Roman" w:hAnsi="Times New Roman" w:cs="Times New Roman"/>
          <w:sz w:val="28"/>
          <w:szCs w:val="28"/>
          <w:lang w:val="uk-UA"/>
        </w:rPr>
        <w:t>1)</w:t>
      </w:r>
      <w:r w:rsidRPr="00821691">
        <w:rPr>
          <w:rFonts w:ascii="Times New Roman" w:hAnsi="Times New Roman" w:cs="Times New Roman"/>
          <w:sz w:val="28"/>
          <w:szCs w:val="28"/>
          <w:lang w:val="uk-UA"/>
        </w:rPr>
        <w:t>.</w:t>
      </w:r>
    </w:p>
    <w:p w:rsidR="00FA77E3" w:rsidRPr="00821691" w:rsidRDefault="00FA77E3" w:rsidP="00FA77E3">
      <w:pPr>
        <w:pStyle w:val="a6"/>
        <w:numPr>
          <w:ilvl w:val="1"/>
          <w:numId w:val="1"/>
        </w:numPr>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Положення про методичний центр</w:t>
      </w:r>
      <w:r w:rsidR="00C31A87" w:rsidRPr="00821691">
        <w:rPr>
          <w:rFonts w:ascii="Times New Roman" w:hAnsi="Times New Roman" w:cs="Times New Roman"/>
          <w:sz w:val="28"/>
          <w:szCs w:val="28"/>
          <w:lang w:val="uk-UA"/>
        </w:rPr>
        <w:t xml:space="preserve"> (додаток №</w:t>
      </w:r>
      <w:r w:rsidR="00A82F19">
        <w:rPr>
          <w:rFonts w:ascii="Times New Roman" w:hAnsi="Times New Roman" w:cs="Times New Roman"/>
          <w:sz w:val="28"/>
          <w:szCs w:val="28"/>
          <w:lang w:val="uk-UA"/>
        </w:rPr>
        <w:t xml:space="preserve"> </w:t>
      </w:r>
      <w:r w:rsidR="00C31A87" w:rsidRPr="00821691">
        <w:rPr>
          <w:rFonts w:ascii="Times New Roman" w:hAnsi="Times New Roman" w:cs="Times New Roman"/>
          <w:sz w:val="28"/>
          <w:szCs w:val="28"/>
          <w:lang w:val="uk-UA"/>
        </w:rPr>
        <w:t>2)</w:t>
      </w:r>
      <w:r w:rsidRPr="00821691">
        <w:rPr>
          <w:rFonts w:ascii="Times New Roman" w:hAnsi="Times New Roman" w:cs="Times New Roman"/>
          <w:sz w:val="28"/>
          <w:szCs w:val="28"/>
          <w:lang w:val="uk-UA"/>
        </w:rPr>
        <w:t>.</w:t>
      </w:r>
    </w:p>
    <w:p w:rsidR="0049110A" w:rsidRPr="00821691" w:rsidRDefault="00FA77E3" w:rsidP="00FA77E3">
      <w:pPr>
        <w:pStyle w:val="a6"/>
        <w:numPr>
          <w:ilvl w:val="1"/>
          <w:numId w:val="1"/>
        </w:numPr>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Положення про лабораторію комп’ютерних технологій в освіті</w:t>
      </w:r>
      <w:r w:rsidR="00C31A87" w:rsidRPr="00821691">
        <w:rPr>
          <w:rFonts w:ascii="Times New Roman" w:hAnsi="Times New Roman" w:cs="Times New Roman"/>
          <w:sz w:val="28"/>
          <w:szCs w:val="28"/>
          <w:lang w:val="uk-UA"/>
        </w:rPr>
        <w:t xml:space="preserve"> (додаток №</w:t>
      </w:r>
      <w:r w:rsidR="00A82F19">
        <w:rPr>
          <w:rFonts w:ascii="Times New Roman" w:hAnsi="Times New Roman" w:cs="Times New Roman"/>
          <w:sz w:val="28"/>
          <w:szCs w:val="28"/>
          <w:lang w:val="uk-UA"/>
        </w:rPr>
        <w:t xml:space="preserve"> </w:t>
      </w:r>
      <w:r w:rsidR="00C31A87" w:rsidRPr="00821691">
        <w:rPr>
          <w:rFonts w:ascii="Times New Roman" w:hAnsi="Times New Roman" w:cs="Times New Roman"/>
          <w:sz w:val="28"/>
          <w:szCs w:val="28"/>
          <w:lang w:val="uk-UA"/>
        </w:rPr>
        <w:t>3)</w:t>
      </w:r>
      <w:r w:rsidRPr="00821691">
        <w:rPr>
          <w:rFonts w:ascii="Times New Roman" w:hAnsi="Times New Roman" w:cs="Times New Roman"/>
          <w:sz w:val="28"/>
          <w:szCs w:val="28"/>
          <w:lang w:val="uk-UA"/>
        </w:rPr>
        <w:t>.</w:t>
      </w:r>
    </w:p>
    <w:p w:rsidR="00FA77E3" w:rsidRPr="00821691" w:rsidRDefault="00FA77E3" w:rsidP="00FA77E3">
      <w:pPr>
        <w:pStyle w:val="a6"/>
        <w:numPr>
          <w:ilvl w:val="1"/>
          <w:numId w:val="1"/>
        </w:numPr>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Положення про господарчу групу</w:t>
      </w:r>
      <w:r w:rsidR="00C31A87" w:rsidRPr="00821691">
        <w:rPr>
          <w:rFonts w:ascii="Times New Roman" w:hAnsi="Times New Roman" w:cs="Times New Roman"/>
          <w:sz w:val="28"/>
          <w:szCs w:val="28"/>
          <w:lang w:val="uk-UA"/>
        </w:rPr>
        <w:t xml:space="preserve"> (додаток №</w:t>
      </w:r>
      <w:r w:rsidR="00A82F19">
        <w:rPr>
          <w:rFonts w:ascii="Times New Roman" w:hAnsi="Times New Roman" w:cs="Times New Roman"/>
          <w:sz w:val="28"/>
          <w:szCs w:val="28"/>
          <w:lang w:val="uk-UA"/>
        </w:rPr>
        <w:t xml:space="preserve"> </w:t>
      </w:r>
      <w:r w:rsidR="00C31A87" w:rsidRPr="00821691">
        <w:rPr>
          <w:rFonts w:ascii="Times New Roman" w:hAnsi="Times New Roman" w:cs="Times New Roman"/>
          <w:sz w:val="28"/>
          <w:szCs w:val="28"/>
          <w:lang w:val="uk-UA"/>
        </w:rPr>
        <w:t>4)</w:t>
      </w:r>
      <w:r w:rsidRPr="00821691">
        <w:rPr>
          <w:rFonts w:ascii="Times New Roman" w:hAnsi="Times New Roman" w:cs="Times New Roman"/>
          <w:sz w:val="28"/>
          <w:szCs w:val="28"/>
          <w:lang w:val="uk-UA"/>
        </w:rPr>
        <w:t>.</w:t>
      </w:r>
    </w:p>
    <w:p w:rsidR="00FA77E3" w:rsidRPr="00821691" w:rsidRDefault="00FA77E3" w:rsidP="00FA77E3">
      <w:pPr>
        <w:pStyle w:val="a6"/>
        <w:numPr>
          <w:ilvl w:val="0"/>
          <w:numId w:val="1"/>
        </w:numPr>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Контроль за виконання даного наказу залишаю за собою.</w:t>
      </w:r>
    </w:p>
    <w:p w:rsidR="00FA77E3" w:rsidRPr="00821691" w:rsidRDefault="00FA77E3" w:rsidP="00FA77E3">
      <w:pPr>
        <w:spacing w:after="0" w:line="240" w:lineRule="auto"/>
        <w:jc w:val="both"/>
        <w:rPr>
          <w:rFonts w:ascii="Times New Roman" w:hAnsi="Times New Roman" w:cs="Times New Roman"/>
          <w:sz w:val="28"/>
          <w:szCs w:val="28"/>
          <w:lang w:val="uk-UA"/>
        </w:rPr>
      </w:pPr>
    </w:p>
    <w:p w:rsidR="00FA77E3" w:rsidRPr="00821691" w:rsidRDefault="00FA77E3" w:rsidP="00FA77E3">
      <w:pPr>
        <w:spacing w:after="0" w:line="240" w:lineRule="auto"/>
        <w:jc w:val="both"/>
        <w:rPr>
          <w:rFonts w:ascii="Times New Roman" w:hAnsi="Times New Roman" w:cs="Times New Roman"/>
          <w:sz w:val="28"/>
          <w:szCs w:val="28"/>
          <w:lang w:val="uk-UA"/>
        </w:rPr>
      </w:pPr>
    </w:p>
    <w:p w:rsidR="00FA77E3" w:rsidRPr="00821691" w:rsidRDefault="00FA77E3" w:rsidP="00E0322B">
      <w:pPr>
        <w:spacing w:after="0"/>
        <w:rPr>
          <w:rFonts w:ascii="Times New Roman" w:hAnsi="Times New Roman"/>
          <w:sz w:val="28"/>
          <w:szCs w:val="28"/>
          <w:lang w:val="uk-UA"/>
        </w:rPr>
      </w:pPr>
      <w:r w:rsidRPr="00821691">
        <w:rPr>
          <w:rFonts w:ascii="Times New Roman" w:hAnsi="Times New Roman"/>
          <w:sz w:val="28"/>
          <w:szCs w:val="28"/>
          <w:lang w:val="uk-UA"/>
        </w:rPr>
        <w:t xml:space="preserve">Начальник </w:t>
      </w:r>
      <w:r w:rsidR="00513D15">
        <w:rPr>
          <w:rFonts w:ascii="Times New Roman" w:hAnsi="Times New Roman"/>
          <w:sz w:val="28"/>
          <w:szCs w:val="28"/>
          <w:lang w:val="uk-UA"/>
        </w:rPr>
        <w:t>У</w:t>
      </w:r>
      <w:r w:rsidRPr="00821691">
        <w:rPr>
          <w:rFonts w:ascii="Times New Roman" w:hAnsi="Times New Roman"/>
          <w:sz w:val="28"/>
          <w:szCs w:val="28"/>
          <w:lang w:val="uk-UA"/>
        </w:rPr>
        <w:t>правління освіти</w:t>
      </w:r>
      <w:r w:rsidRPr="00821691">
        <w:rPr>
          <w:rFonts w:ascii="Times New Roman" w:hAnsi="Times New Roman"/>
          <w:b/>
          <w:sz w:val="28"/>
          <w:szCs w:val="28"/>
          <w:lang w:val="uk-UA"/>
        </w:rPr>
        <w:tab/>
      </w:r>
      <w:r w:rsidRPr="00821691">
        <w:rPr>
          <w:rFonts w:ascii="Times New Roman" w:hAnsi="Times New Roman"/>
          <w:b/>
          <w:sz w:val="28"/>
          <w:szCs w:val="28"/>
          <w:lang w:val="uk-UA"/>
        </w:rPr>
        <w:tab/>
      </w:r>
      <w:r w:rsidRPr="00821691">
        <w:rPr>
          <w:rFonts w:ascii="Times New Roman" w:hAnsi="Times New Roman"/>
          <w:b/>
          <w:sz w:val="28"/>
          <w:szCs w:val="28"/>
          <w:lang w:val="uk-UA"/>
        </w:rPr>
        <w:tab/>
      </w:r>
      <w:r w:rsidRPr="00821691">
        <w:rPr>
          <w:rFonts w:ascii="Times New Roman" w:hAnsi="Times New Roman"/>
          <w:b/>
          <w:sz w:val="28"/>
          <w:szCs w:val="28"/>
          <w:lang w:val="uk-UA"/>
        </w:rPr>
        <w:tab/>
      </w:r>
      <w:r w:rsidRPr="00821691">
        <w:rPr>
          <w:rFonts w:ascii="Times New Roman" w:hAnsi="Times New Roman"/>
          <w:b/>
          <w:sz w:val="28"/>
          <w:szCs w:val="28"/>
          <w:lang w:val="uk-UA"/>
        </w:rPr>
        <w:tab/>
      </w:r>
      <w:r w:rsidRPr="00821691">
        <w:rPr>
          <w:rFonts w:ascii="Times New Roman" w:hAnsi="Times New Roman"/>
          <w:sz w:val="28"/>
          <w:szCs w:val="28"/>
          <w:lang w:val="uk-UA"/>
        </w:rPr>
        <w:t>Т.В. Пилаєва</w:t>
      </w:r>
    </w:p>
    <w:p w:rsidR="00FA77E3" w:rsidRPr="00821691" w:rsidRDefault="00FA77E3">
      <w:pPr>
        <w:rPr>
          <w:lang w:val="uk-UA"/>
        </w:rPr>
      </w:pPr>
    </w:p>
    <w:p w:rsidR="00FE7378" w:rsidRPr="00821691" w:rsidRDefault="00FE7378" w:rsidP="00FE7378">
      <w:pPr>
        <w:spacing w:after="0"/>
        <w:rPr>
          <w:rFonts w:ascii="Times New Roman" w:hAnsi="Times New Roman" w:cs="Times New Roman"/>
          <w:sz w:val="18"/>
          <w:szCs w:val="18"/>
          <w:lang w:val="uk-UA"/>
        </w:rPr>
      </w:pPr>
      <w:r w:rsidRPr="00821691">
        <w:rPr>
          <w:rFonts w:ascii="Times New Roman" w:hAnsi="Times New Roman" w:cs="Times New Roman"/>
          <w:sz w:val="18"/>
          <w:szCs w:val="18"/>
          <w:lang w:val="uk-UA"/>
        </w:rPr>
        <w:t>З наказом ознайомлені керівники структурних підрозділів:</w:t>
      </w:r>
    </w:p>
    <w:p w:rsidR="00FE7378" w:rsidRPr="00821691" w:rsidRDefault="00FE7378" w:rsidP="00FE7378">
      <w:pPr>
        <w:spacing w:after="0"/>
        <w:rPr>
          <w:rFonts w:ascii="Times New Roman" w:hAnsi="Times New Roman" w:cs="Times New Roman"/>
          <w:sz w:val="18"/>
          <w:szCs w:val="18"/>
          <w:lang w:val="uk-UA"/>
        </w:rPr>
      </w:pPr>
      <w:r w:rsidRPr="00821691">
        <w:rPr>
          <w:rFonts w:ascii="Times New Roman" w:hAnsi="Times New Roman" w:cs="Times New Roman"/>
          <w:sz w:val="18"/>
          <w:szCs w:val="18"/>
          <w:lang w:val="uk-UA"/>
        </w:rPr>
        <w:t>Скрипка Н.В._____</w:t>
      </w:r>
    </w:p>
    <w:p w:rsidR="00FE7378" w:rsidRPr="00821691" w:rsidRDefault="00FE7378" w:rsidP="00FE7378">
      <w:pPr>
        <w:spacing w:after="0"/>
        <w:rPr>
          <w:rFonts w:ascii="Times New Roman" w:hAnsi="Times New Roman" w:cs="Times New Roman"/>
          <w:sz w:val="18"/>
          <w:szCs w:val="18"/>
          <w:lang w:val="uk-UA"/>
        </w:rPr>
      </w:pPr>
      <w:r w:rsidRPr="00821691">
        <w:rPr>
          <w:rFonts w:ascii="Times New Roman" w:hAnsi="Times New Roman" w:cs="Times New Roman"/>
          <w:sz w:val="18"/>
          <w:szCs w:val="18"/>
          <w:lang w:val="uk-UA"/>
        </w:rPr>
        <w:t>Іванова О.А._______</w:t>
      </w:r>
    </w:p>
    <w:p w:rsidR="00FE7378" w:rsidRPr="00821691" w:rsidRDefault="00C23978" w:rsidP="00FE7378">
      <w:pPr>
        <w:spacing w:after="0"/>
        <w:rPr>
          <w:rFonts w:ascii="Times New Roman" w:hAnsi="Times New Roman" w:cs="Times New Roman"/>
          <w:sz w:val="18"/>
          <w:szCs w:val="18"/>
          <w:lang w:val="uk-UA"/>
        </w:rPr>
      </w:pPr>
      <w:r w:rsidRPr="00821691">
        <w:rPr>
          <w:rFonts w:ascii="Times New Roman" w:hAnsi="Times New Roman" w:cs="Times New Roman"/>
          <w:sz w:val="18"/>
          <w:szCs w:val="18"/>
          <w:lang w:val="uk-UA"/>
        </w:rPr>
        <w:t>Колесніков В.Ю._____</w:t>
      </w:r>
    </w:p>
    <w:p w:rsidR="00FE7378" w:rsidRPr="00821691" w:rsidRDefault="00C23978" w:rsidP="00FE7378">
      <w:pPr>
        <w:spacing w:after="0"/>
        <w:rPr>
          <w:rFonts w:ascii="Times New Roman" w:hAnsi="Times New Roman" w:cs="Times New Roman"/>
          <w:sz w:val="18"/>
          <w:szCs w:val="18"/>
          <w:lang w:val="uk-UA"/>
        </w:rPr>
      </w:pPr>
      <w:r w:rsidRPr="00821691">
        <w:rPr>
          <w:rFonts w:ascii="Times New Roman" w:hAnsi="Times New Roman" w:cs="Times New Roman"/>
          <w:sz w:val="18"/>
          <w:szCs w:val="18"/>
          <w:lang w:val="uk-UA"/>
        </w:rPr>
        <w:t>Шинкаренко Ю.С</w:t>
      </w:r>
      <w:r w:rsidR="00FE7378" w:rsidRPr="00821691">
        <w:rPr>
          <w:rFonts w:ascii="Times New Roman" w:hAnsi="Times New Roman" w:cs="Times New Roman"/>
          <w:sz w:val="18"/>
          <w:szCs w:val="18"/>
          <w:lang w:val="uk-UA"/>
        </w:rPr>
        <w:t>.____</w:t>
      </w:r>
    </w:p>
    <w:p w:rsidR="00FE7378" w:rsidRPr="00821691" w:rsidRDefault="00FE7378">
      <w:pPr>
        <w:rPr>
          <w:lang w:val="uk-UA"/>
        </w:rPr>
      </w:pPr>
    </w:p>
    <w:p w:rsidR="00E97725" w:rsidRDefault="00E97725" w:rsidP="00E97725">
      <w:pPr>
        <w:pStyle w:val="a7"/>
        <w:spacing w:line="240" w:lineRule="auto"/>
        <w:rPr>
          <w:spacing w:val="0"/>
          <w:sz w:val="28"/>
          <w:szCs w:val="28"/>
          <w:lang w:val="ru-RU"/>
        </w:rPr>
      </w:pPr>
    </w:p>
    <w:p w:rsidR="00CC2423" w:rsidRDefault="00CC2423" w:rsidP="00E97725">
      <w:pPr>
        <w:pStyle w:val="a7"/>
        <w:spacing w:line="240" w:lineRule="auto"/>
        <w:rPr>
          <w:spacing w:val="0"/>
          <w:sz w:val="28"/>
          <w:szCs w:val="28"/>
          <w:lang w:val="ru-RU"/>
        </w:rPr>
      </w:pPr>
    </w:p>
    <w:p w:rsidR="00CC2423" w:rsidRDefault="00CC2423" w:rsidP="00E97725">
      <w:pPr>
        <w:pStyle w:val="a7"/>
        <w:spacing w:line="240" w:lineRule="auto"/>
        <w:rPr>
          <w:spacing w:val="0"/>
          <w:sz w:val="28"/>
          <w:szCs w:val="28"/>
          <w:lang w:val="ru-RU"/>
        </w:rPr>
      </w:pPr>
    </w:p>
    <w:p w:rsidR="00CC2423" w:rsidRPr="00CC2423" w:rsidRDefault="00CC2423" w:rsidP="00E97725">
      <w:pPr>
        <w:pStyle w:val="a7"/>
        <w:spacing w:line="240" w:lineRule="auto"/>
        <w:rPr>
          <w:spacing w:val="0"/>
          <w:sz w:val="28"/>
          <w:szCs w:val="28"/>
          <w:lang w:val="ru-RU"/>
        </w:rPr>
      </w:pPr>
    </w:p>
    <w:p w:rsidR="00E97725" w:rsidRPr="00821691" w:rsidRDefault="00E97725" w:rsidP="00E97725">
      <w:pPr>
        <w:pStyle w:val="a7"/>
        <w:spacing w:line="240" w:lineRule="auto"/>
        <w:jc w:val="right"/>
        <w:rPr>
          <w:b w:val="0"/>
          <w:spacing w:val="0"/>
          <w:sz w:val="28"/>
          <w:szCs w:val="28"/>
        </w:rPr>
      </w:pPr>
      <w:r w:rsidRPr="00821691">
        <w:rPr>
          <w:b w:val="0"/>
          <w:spacing w:val="0"/>
          <w:sz w:val="28"/>
          <w:szCs w:val="28"/>
        </w:rPr>
        <w:lastRenderedPageBreak/>
        <w:t>Додаток № 1</w:t>
      </w:r>
    </w:p>
    <w:p w:rsidR="00E97725" w:rsidRPr="00821691" w:rsidRDefault="00E97725" w:rsidP="00E97725">
      <w:pPr>
        <w:pStyle w:val="a7"/>
        <w:spacing w:line="240" w:lineRule="auto"/>
        <w:rPr>
          <w:spacing w:val="0"/>
          <w:sz w:val="28"/>
          <w:szCs w:val="28"/>
        </w:rPr>
      </w:pPr>
      <w:r w:rsidRPr="00821691">
        <w:rPr>
          <w:spacing w:val="0"/>
          <w:sz w:val="28"/>
          <w:szCs w:val="28"/>
        </w:rPr>
        <w:t>ПОЛОЖЕННЯ</w:t>
      </w:r>
    </w:p>
    <w:p w:rsidR="00E97725" w:rsidRPr="00821691" w:rsidRDefault="006D7866" w:rsidP="00E97725">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про централізовану бухгалтерію У</w:t>
      </w:r>
      <w:r w:rsidR="00E97725" w:rsidRPr="00821691">
        <w:rPr>
          <w:rFonts w:ascii="Times New Roman" w:hAnsi="Times New Roman" w:cs="Times New Roman"/>
          <w:b/>
          <w:sz w:val="28"/>
          <w:szCs w:val="28"/>
          <w:lang w:val="uk-UA"/>
        </w:rPr>
        <w:t xml:space="preserve">правління освіти адміністрації </w:t>
      </w:r>
    </w:p>
    <w:p w:rsidR="00E97725" w:rsidRPr="00821691" w:rsidRDefault="00EB2CF3" w:rsidP="00E97725">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Слобідського </w:t>
      </w:r>
      <w:r w:rsidR="00E97725" w:rsidRPr="00821691">
        <w:rPr>
          <w:rFonts w:ascii="Times New Roman" w:hAnsi="Times New Roman" w:cs="Times New Roman"/>
          <w:b/>
          <w:sz w:val="28"/>
          <w:szCs w:val="28"/>
          <w:lang w:val="uk-UA"/>
        </w:rPr>
        <w:t xml:space="preserve"> району Харківської міської ради</w:t>
      </w:r>
    </w:p>
    <w:p w:rsidR="00E97725" w:rsidRPr="00821691" w:rsidRDefault="00E97725" w:rsidP="00E97725">
      <w:pPr>
        <w:pStyle w:val="HTML"/>
        <w:jc w:val="both"/>
        <w:rPr>
          <w:lang w:val="uk-UA"/>
        </w:rPr>
      </w:pPr>
    </w:p>
    <w:p w:rsidR="00E97725" w:rsidRPr="00821691" w:rsidRDefault="00E97725" w:rsidP="00E97725">
      <w:pPr>
        <w:pStyle w:val="HTML"/>
        <w:jc w:val="both"/>
        <w:rPr>
          <w:rFonts w:ascii="Times New Roman" w:hAnsi="Times New Roman" w:cs="Times New Roman"/>
          <w:sz w:val="27"/>
          <w:szCs w:val="27"/>
          <w:lang w:val="uk-UA"/>
        </w:rPr>
      </w:pPr>
      <w:r w:rsidRPr="00821691">
        <w:rPr>
          <w:lang w:val="uk-UA"/>
        </w:rPr>
        <w:t xml:space="preserve">   </w:t>
      </w:r>
      <w:r w:rsidRPr="00821691">
        <w:rPr>
          <w:rFonts w:ascii="Times New Roman" w:hAnsi="Times New Roman" w:cs="Times New Roman"/>
          <w:sz w:val="28"/>
          <w:szCs w:val="28"/>
          <w:lang w:val="uk-UA"/>
        </w:rPr>
        <w:t xml:space="preserve">1. </w:t>
      </w:r>
      <w:r w:rsidR="003F435D">
        <w:rPr>
          <w:rFonts w:ascii="Times New Roman" w:hAnsi="Times New Roman" w:cs="Times New Roman"/>
          <w:sz w:val="27"/>
          <w:szCs w:val="27"/>
          <w:lang w:val="uk-UA"/>
        </w:rPr>
        <w:t>Це</w:t>
      </w:r>
      <w:r w:rsidRPr="00821691">
        <w:rPr>
          <w:rFonts w:ascii="Times New Roman" w:hAnsi="Times New Roman" w:cs="Times New Roman"/>
          <w:sz w:val="27"/>
          <w:szCs w:val="27"/>
          <w:lang w:val="uk-UA"/>
        </w:rPr>
        <w:t xml:space="preserve"> положення  визначає  завдання та функціональні обов'язки централізованої бухгалтерії,  повноваження  її  керівника  -  головного бухгалтера та вимоги до його професійно-кваліфікаційного рівня.</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2. Централізована бухгалтерія  утворюється    як    самостійний  структурний  підрозділ </w:t>
      </w:r>
      <w:r w:rsidR="00EB2CF3">
        <w:rPr>
          <w:rFonts w:ascii="Times New Roman" w:hAnsi="Times New Roman" w:cs="Times New Roman"/>
          <w:sz w:val="27"/>
          <w:szCs w:val="27"/>
          <w:lang w:val="uk-UA"/>
        </w:rPr>
        <w:t>У</w:t>
      </w:r>
      <w:r w:rsidRPr="00821691">
        <w:rPr>
          <w:rFonts w:ascii="Times New Roman" w:hAnsi="Times New Roman" w:cs="Times New Roman"/>
          <w:sz w:val="27"/>
          <w:szCs w:val="27"/>
          <w:lang w:val="uk-UA"/>
        </w:rPr>
        <w:t>правління освіти.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Положення про   централізовану бухгалтерію </w:t>
      </w:r>
      <w:r w:rsidR="0001250F">
        <w:rPr>
          <w:rFonts w:ascii="Times New Roman" w:hAnsi="Times New Roman" w:cs="Times New Roman"/>
          <w:sz w:val="27"/>
          <w:szCs w:val="27"/>
          <w:lang w:val="uk-UA"/>
        </w:rPr>
        <w:t xml:space="preserve">   затверджується  начальником У</w:t>
      </w:r>
      <w:r w:rsidRPr="00821691">
        <w:rPr>
          <w:rFonts w:ascii="Times New Roman" w:hAnsi="Times New Roman" w:cs="Times New Roman"/>
          <w:sz w:val="27"/>
          <w:szCs w:val="27"/>
          <w:lang w:val="uk-UA"/>
        </w:rPr>
        <w:t>правління освіти.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3. Централізована бухгалтерія  підпорядковуєт</w:t>
      </w:r>
      <w:r w:rsidR="0001250F">
        <w:rPr>
          <w:rFonts w:ascii="Times New Roman" w:hAnsi="Times New Roman" w:cs="Times New Roman"/>
          <w:sz w:val="27"/>
          <w:szCs w:val="27"/>
          <w:lang w:val="uk-UA"/>
        </w:rPr>
        <w:t>ься   безпосередньо начальнику У</w:t>
      </w:r>
      <w:r w:rsidRPr="00821691">
        <w:rPr>
          <w:rFonts w:ascii="Times New Roman" w:hAnsi="Times New Roman" w:cs="Times New Roman"/>
          <w:sz w:val="27"/>
          <w:szCs w:val="27"/>
          <w:lang w:val="uk-UA"/>
        </w:rPr>
        <w:t>правління освіти.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4.  Централізована бухгалтерія  у   своїй   діяльності  керується Конституцією та законами України, актами Президента України та Кабінету Міністрів України, наказами  Мінфіну,   іншими нормативно-правовими актами, що регламентують бюджетні відносини і фінансово-господарську  діяльність  </w:t>
      </w:r>
      <w:r w:rsidR="0001250F">
        <w:rPr>
          <w:rFonts w:ascii="Times New Roman" w:hAnsi="Times New Roman" w:cs="Times New Roman"/>
          <w:sz w:val="27"/>
          <w:szCs w:val="27"/>
          <w:lang w:val="uk-UA"/>
        </w:rPr>
        <w:t>У</w:t>
      </w:r>
      <w:r w:rsidRPr="00821691">
        <w:rPr>
          <w:rFonts w:ascii="Times New Roman" w:hAnsi="Times New Roman" w:cs="Times New Roman"/>
          <w:sz w:val="27"/>
          <w:szCs w:val="27"/>
          <w:lang w:val="uk-UA"/>
        </w:rPr>
        <w:t xml:space="preserve">правління освіти,  наказами начальника </w:t>
      </w:r>
      <w:r w:rsidR="0001250F">
        <w:rPr>
          <w:rFonts w:ascii="Times New Roman" w:hAnsi="Times New Roman" w:cs="Times New Roman"/>
          <w:sz w:val="27"/>
          <w:szCs w:val="27"/>
          <w:lang w:val="uk-UA"/>
        </w:rPr>
        <w:t>У</w:t>
      </w:r>
      <w:r w:rsidRPr="00821691">
        <w:rPr>
          <w:rFonts w:ascii="Times New Roman" w:hAnsi="Times New Roman" w:cs="Times New Roman"/>
          <w:sz w:val="27"/>
          <w:szCs w:val="27"/>
          <w:lang w:val="uk-UA"/>
        </w:rPr>
        <w:t>правління освіти, а також положенням про централізовану бухгалтерію.</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5. Основними завданнями централізованої бухгалтерії  є:</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 ведення   бухгалтерського  обліку  фінансово-господарської діяльності </w:t>
      </w:r>
      <w:r w:rsidR="0001250F">
        <w:rPr>
          <w:rFonts w:ascii="Times New Roman" w:hAnsi="Times New Roman" w:cs="Times New Roman"/>
          <w:sz w:val="27"/>
          <w:szCs w:val="27"/>
          <w:lang w:val="uk-UA"/>
        </w:rPr>
        <w:t>У</w:t>
      </w:r>
      <w:r w:rsidRPr="00821691">
        <w:rPr>
          <w:rFonts w:ascii="Times New Roman" w:hAnsi="Times New Roman" w:cs="Times New Roman"/>
          <w:sz w:val="27"/>
          <w:szCs w:val="27"/>
          <w:lang w:val="uk-UA"/>
        </w:rPr>
        <w:t>правління освіти  та складання звітності;</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2)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3)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4)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5) запобігання     виникненню     негативних      явищ      у фінансово-господарській   діяльності,   виявлення   і  мобілізація  внутрішньогосподарських резервів.</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6. Централізована бухгалтерія   здійснює  методичне керівництво та  контроль  за  дотриманням  вимог  законодавства  з питань  ведення  бухгалтерського  обліку,  складення фінансової та бюджетної звітності у підпорядкованих  установах освіти.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7.  Централізована бухгалтерія   відповідно  до  покладених  на  неї</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завдань:</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 веде   бухгалтерський  облік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lastRenderedPageBreak/>
        <w:t xml:space="preserve">     2) складає на підставі даних бухгалтерського обліку фінансову та бюджетну звітність,  а також державну статистичну,  зведену  та іншу    звітність    (декларації)    в    порядку,   встановленому законодавством;</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3) здійснює поточний контроль за:</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дотриманням бюджетного  законодавства  при  взятті  бюджетних зобов'язань,  їх  реєстрації  в  органах  Державної  казначейської служби та здійсненням  платежів  відповідно  до  взятих  бюджетних  зобов'язань;</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правильністю зарахування  та  використання власних надходжень бюджетної установи;</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веденням бухгалтерського  обліку,  складенням  фінансової  та бюджетної   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установами освіти, які їй підпорядковані;</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4) своєчасно подає звітність;</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5) своєчасно  та у повному обсязі перераховує податки і збори (обов'язкові платежі) до відповідних бюджетів;</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6) забезпечує  дотримання  вимог  нормативно-правових   актів щодо:</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інвентаризації необоротних    активів,   товарно-матеріальних цінностей,  грошових  коштів,  документів,  розрахунків  та  інших статей балансу;</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7) проводить   аналіз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8) забезпечує:</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дотримання порядку проведення розрахунків за  товари,  роботи та послуги, що закуповуються за бюджетні кошти;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достовірність та    правильність    оформлення    інформації, включеної  до  реєстрів   бюджетних   зобов'язань   та   бюджетних фінансових зобов'язань;</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повноту та  достовірність  даних підтвердних документів,  які формуються та подаються в процесі казначейського обслуговування;</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користувачів у  повному  обсязі  правдивою  та  неупередженою інформацією про фінансовий стан бюджетної установи,  результати її діяльності та рух бюджетних коштів;</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відповідні  установи  освіти даними бухгалтерського обліку та звітності  для  прийняття  обґрунтованих управлінських    рішень,    складення   економічно   обґрунтованих  калькуляцій собівартості послуг,  що можуть  надаватися  за  плату відповідно   до   законодавства,   визначення   можливих   ризиків фінансово-господарської діяльності;</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9) бере участь у роботі з оформлення матеріалів щодо нестачі, крадіжки грошових коштів та майна, псування активів;</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10) розробляє   та   забезпечує   здійснення   заходів   щодо  дотримання та підвищення рівня фінансово-бюджетної  дисципліни  її працівників та працівників  установ освіти, які їй підпорядковані;</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lastRenderedPageBreak/>
        <w:t xml:space="preserve">     11) здійснює  заходи  щодо  усунення  порушень  і  недоліків, виявлених  під  час  контрольних  заходів,  проведених  державними органами  та  підрозділами  бюджетної  установи,  що  уповноважені здійснювати    контроль    за дотриманням    вимог   бюджетного законодавства.</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8.  Централізована бухгалтерія має право:</w:t>
      </w:r>
    </w:p>
    <w:p w:rsidR="00E97725" w:rsidRPr="00821691" w:rsidRDefault="0001250F" w:rsidP="00E97725">
      <w:pPr>
        <w:pStyle w:val="HTML"/>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1) представляти У</w:t>
      </w:r>
      <w:r w:rsidR="00E97725" w:rsidRPr="00821691">
        <w:rPr>
          <w:rFonts w:ascii="Times New Roman" w:hAnsi="Times New Roman" w:cs="Times New Roman"/>
          <w:sz w:val="27"/>
          <w:szCs w:val="27"/>
          <w:lang w:val="uk-UA"/>
        </w:rPr>
        <w:t>правління освіти  в установленому  порядку  з питань,  що  відносяться  до компетенції централізованої бухгалтерії,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2) встановлювати  обґрунтовані вимоги до порядку оформлення і подання  до  централізованої бухгалтерії  структурними   підрозділами та установами освіти  первинних  документів  для  їх  відображення у бухгалтерському  обліку,  а  також  здійснювати  контроль  за   їх дотриманням;</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3) одержувати  від структурних підрозділів та  установ освіти,  які їй підпорядковані, необхідні відомості, довідки та інші матеріали, а також пояснення до них;</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4) вносити  начальнику </w:t>
      </w:r>
      <w:r w:rsidR="0001250F">
        <w:rPr>
          <w:rFonts w:ascii="Times New Roman" w:hAnsi="Times New Roman" w:cs="Times New Roman"/>
          <w:sz w:val="27"/>
          <w:szCs w:val="27"/>
          <w:lang w:val="uk-UA"/>
        </w:rPr>
        <w:t>У</w:t>
      </w:r>
      <w:r w:rsidRPr="00821691">
        <w:rPr>
          <w:rFonts w:ascii="Times New Roman" w:hAnsi="Times New Roman" w:cs="Times New Roman"/>
          <w:sz w:val="27"/>
          <w:szCs w:val="27"/>
          <w:lang w:val="uk-UA"/>
        </w:rPr>
        <w:t>правління освіти   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p>
    <w:p w:rsidR="00E97725" w:rsidRPr="00821691" w:rsidRDefault="006D7866" w:rsidP="00E97725">
      <w:pPr>
        <w:pStyle w:val="HTML"/>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9. Керівником </w:t>
      </w:r>
      <w:r w:rsidR="00E97725" w:rsidRPr="00821691">
        <w:rPr>
          <w:rFonts w:ascii="Times New Roman" w:hAnsi="Times New Roman" w:cs="Times New Roman"/>
          <w:sz w:val="27"/>
          <w:szCs w:val="27"/>
          <w:lang w:val="uk-UA"/>
        </w:rPr>
        <w:t xml:space="preserve">централізованої бухгалтерії  є  головний  бухгалтер, який  підпорядковується </w:t>
      </w:r>
      <w:r w:rsidR="0001250F">
        <w:rPr>
          <w:rFonts w:ascii="Times New Roman" w:hAnsi="Times New Roman" w:cs="Times New Roman"/>
          <w:sz w:val="27"/>
          <w:szCs w:val="27"/>
          <w:lang w:val="uk-UA"/>
        </w:rPr>
        <w:t xml:space="preserve"> та  є  підзвітним  начальнику У</w:t>
      </w:r>
      <w:r w:rsidR="00E97725" w:rsidRPr="00821691">
        <w:rPr>
          <w:rFonts w:ascii="Times New Roman" w:hAnsi="Times New Roman" w:cs="Times New Roman"/>
          <w:sz w:val="27"/>
          <w:szCs w:val="27"/>
          <w:lang w:val="uk-UA"/>
        </w:rPr>
        <w:t>правління освіти.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Головний бухгалтер призначається на посаду та звільняється  з  посади  відповідно  до законодавства про працю з урахуванням вимог  до  професійно-кваліфікаційного  рівня,  встановлених  пунктом  11 цього    положення,  начальником управління освіти   за погодженням з органом  Державної     казначейської    служби </w:t>
      </w:r>
      <w:r w:rsidR="0001250F">
        <w:rPr>
          <w:rFonts w:ascii="Times New Roman" w:hAnsi="Times New Roman" w:cs="Times New Roman"/>
          <w:sz w:val="27"/>
          <w:szCs w:val="27"/>
          <w:lang w:val="uk-UA"/>
        </w:rPr>
        <w:t xml:space="preserve">   за    місцем обслуговування У</w:t>
      </w:r>
      <w:r w:rsidRPr="00821691">
        <w:rPr>
          <w:rFonts w:ascii="Times New Roman" w:hAnsi="Times New Roman" w:cs="Times New Roman"/>
          <w:sz w:val="27"/>
          <w:szCs w:val="27"/>
          <w:lang w:val="uk-UA"/>
        </w:rPr>
        <w:t xml:space="preserve">правління освіти  після погодження з директором  та головним   бухгалтером Департаменту </w:t>
      </w:r>
      <w:r w:rsidR="0001250F">
        <w:rPr>
          <w:rFonts w:ascii="Times New Roman" w:hAnsi="Times New Roman" w:cs="Times New Roman"/>
          <w:sz w:val="27"/>
          <w:szCs w:val="27"/>
          <w:lang w:val="uk-UA"/>
        </w:rPr>
        <w:t>освіти, якому  підпорядковано  У</w:t>
      </w:r>
      <w:r w:rsidRPr="00821691">
        <w:rPr>
          <w:rFonts w:ascii="Times New Roman" w:hAnsi="Times New Roman" w:cs="Times New Roman"/>
          <w:sz w:val="27"/>
          <w:szCs w:val="27"/>
          <w:lang w:val="uk-UA"/>
        </w:rPr>
        <w:t>правління освіти.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Погодження призначення  на  посаду  та  звільнення  з  посади головно</w:t>
      </w:r>
      <w:r w:rsidR="0001250F">
        <w:rPr>
          <w:rFonts w:ascii="Times New Roman" w:hAnsi="Times New Roman" w:cs="Times New Roman"/>
          <w:sz w:val="27"/>
          <w:szCs w:val="27"/>
          <w:lang w:val="uk-UA"/>
        </w:rPr>
        <w:t>го бухгалтера начальником У</w:t>
      </w:r>
      <w:r w:rsidRPr="00821691">
        <w:rPr>
          <w:rFonts w:ascii="Times New Roman" w:hAnsi="Times New Roman" w:cs="Times New Roman"/>
          <w:sz w:val="27"/>
          <w:szCs w:val="27"/>
          <w:lang w:val="uk-UA"/>
        </w:rPr>
        <w:t>правління освіти  здійснюється  в порядку, встановленому Мінфіном.</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Висновок про  погодження  (відмову  в погодженні) кандидатури  для призначення на посаду  головного  бухгалтера  орган  Державної казначейської  служби  надсилає  протягом  10  робочих  днів з дня отримання відповідного подання начальника </w:t>
      </w:r>
      <w:r w:rsidR="0001250F">
        <w:rPr>
          <w:rFonts w:ascii="Times New Roman" w:hAnsi="Times New Roman" w:cs="Times New Roman"/>
          <w:sz w:val="27"/>
          <w:szCs w:val="27"/>
          <w:lang w:val="uk-UA"/>
        </w:rPr>
        <w:t>У</w:t>
      </w:r>
      <w:r w:rsidRPr="00821691">
        <w:rPr>
          <w:rFonts w:ascii="Times New Roman" w:hAnsi="Times New Roman" w:cs="Times New Roman"/>
          <w:sz w:val="27"/>
          <w:szCs w:val="27"/>
          <w:lang w:val="uk-UA"/>
        </w:rPr>
        <w:t>правління освіти.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10. Звітність та документи,  підписані особою, призначеною на посаду  головного  бухгалтера  без дотримання вимог,  встановлених пунктом   9   цього     положення,   органами   Державної казначейської служби не приймаються.</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11. Головний   бухгалтер   (особа,  що  претендує  на  посаду головного  бухгалтера)  повинен  відповідати  таким   вимогам   до професійно-кваліфікаційного рівня:</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 мати  повну  вищу  освіту  в галузі економіки та фінансів, стаж роботи за фахом та на керівних посадах не менш як три роки;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3) знати закони, інші акти законодавства з питань регулювання господарської діяльності та ведення бухгалтерського обліку, у тому числі нормативно-правові  акти  Національного  банку,  національні положення (стандарти) бухгалтерського обліку в державному секторі, нормативно-правові   акти    Мінфіну    щодо    порядку    ведення бухгалтерського   обліку,   складення   фінансової   та  бюджетної звітності,  міністерств та інших  центральних  органів  виконавчої влади   щодо   галузевих  особливостей  застосування  </w:t>
      </w:r>
      <w:r w:rsidRPr="00821691">
        <w:rPr>
          <w:rFonts w:ascii="Times New Roman" w:hAnsi="Times New Roman" w:cs="Times New Roman"/>
          <w:sz w:val="27"/>
          <w:szCs w:val="27"/>
          <w:lang w:val="uk-UA"/>
        </w:rPr>
        <w:lastRenderedPageBreak/>
        <w:t>національних положень (стандартів) бухгалтерського обліку в державному секторі, а   також   основи   оформлення операцій  і  організації  документообігу  за  розділами  обліку,   форми   та   порядок   проведення  розрахунків,  порядок приймання,  передачі  товарно-матеріальних  та  інших   цінностей, зберігання  і витрачання коштів,  правила проведення та оформлення</w:t>
      </w:r>
      <w:r w:rsidR="0001250F">
        <w:rPr>
          <w:rFonts w:ascii="Times New Roman" w:hAnsi="Times New Roman" w:cs="Times New Roman"/>
          <w:sz w:val="27"/>
          <w:szCs w:val="27"/>
          <w:lang w:val="uk-UA"/>
        </w:rPr>
        <w:t xml:space="preserve"> </w:t>
      </w:r>
      <w:r w:rsidRPr="00821691">
        <w:rPr>
          <w:rFonts w:ascii="Times New Roman" w:hAnsi="Times New Roman" w:cs="Times New Roman"/>
          <w:sz w:val="27"/>
          <w:szCs w:val="27"/>
          <w:lang w:val="uk-UA"/>
        </w:rPr>
        <w:t>результатів інвентаризації активів і зобов'язань, основні принципи</w:t>
      </w:r>
      <w:r w:rsidR="0001250F">
        <w:rPr>
          <w:rFonts w:ascii="Times New Roman" w:hAnsi="Times New Roman" w:cs="Times New Roman"/>
          <w:sz w:val="27"/>
          <w:szCs w:val="27"/>
          <w:lang w:val="uk-UA"/>
        </w:rPr>
        <w:t xml:space="preserve"> </w:t>
      </w:r>
      <w:r w:rsidRPr="00821691">
        <w:rPr>
          <w:rFonts w:ascii="Times New Roman" w:hAnsi="Times New Roman" w:cs="Times New Roman"/>
          <w:sz w:val="27"/>
          <w:szCs w:val="27"/>
          <w:lang w:val="uk-UA"/>
        </w:rPr>
        <w:t>роботи на комп'ютері та відповідні програмні засоби.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12. Прийняття  (передача)  справ  головним бухгалтером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оформляється  відповідний  акт. Копія   такого   акта   надсилається   до Департаменту освіти Харківської міської ради.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Прийняття (передача)   справ   головним   бухгалтером    може здійснюватися  за  участю  представника  Департаменту освіти Харківської міської ради</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13. Головний бухгалтер:</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 організовує роботу з  ведення  бухгалтерського  обліку  та забезпечує виконання завдань, покладених на централізовану бухгалтерію;</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2) здійснює  керівництво  діяльністю  централізованої бухгалтерії,</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забезпечує   раціональний   та   ефективний   розподіл   посадових  обов'язків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3) погоджує проекти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4) бере у разі потреби участь  в  організації  та  проведенні перевірки    стану   бухгалтерського   обліку   та   звітності   в  установах освіти,  які    підпорядковані управлінню освіти;</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5) здійснює   у   межах   своїх   повноважень   заходи   щодо відшкодування  винними  особами  збитків  від   нестач,   розтрат, крадіжок;</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6) погоджує кандидатури працівників  установ освіти,  яким надається право складати та підписувати  первинні  документи  щодо  проведення господарських   операцій,   пов'язаних   з  відпуском (витрачанням) грошових  коштів,  документів,  товарно-матеріальних цінностей, нематеріальних активів та іншого майна;</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7) подає начальнику управління освіти пропозиції щодо:</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визначення облікової   політики,   зміни   обраної  облікової політики з урахуванням особливостей діяльності управління освіти і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визначення оптимальної  структури  централізованої бухгалтерії  та чисельності її працівників;</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призначення на посаду  та  звільнення  з  посади  працівників централізованої бухгалтерії;</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вибору та  впровадження  уніфікованої автоматизованої системи бухгалтерського обліку та  звітності  з  урахуванням  особливостей діяльності управління освіти;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lastRenderedPageBreak/>
        <w:t xml:space="preserve">     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визначення джерел   погашення  кредиторської  заборгованості, повернення кредитів, отриманих з державного або місцевого бюджету;</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притягнення до  відповідальності  працівників  централізованої бухгалтерії,  у  тому  числі працівників централізованої бухгалтерії та установ освіти,  які підпорядковані управлінню освіти ,  за  результатами  контрольних    заходів,    проведених   державними   органами   та Департаментом освіти Харківської міської ради;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удосконалення порядку здійснення поточного контролю;</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організації навчання  працівників  централізованої бухгалтерії,  у тому числі працівників установ освіти , які  підпорядковані  управлінню,   з   метою  підвищення  їх професійно-кваліфікаційного рівня;</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забезпечення централізованої бухгалтерії   нормативно-правовими актами,  довідковими  та  інформаційними  матеріалами щодо ведення  бухгалтерського обліку та складення звітності;</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8) підписує звітність та документи, які є підставою для:</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перерахування податків і зборів (обов'язкових платежів);</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проведення розрахунків відповідно до укладених договорів;</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приймання і видачі грошових коштів;</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оприбуткування та списання рухомого і нерухомого майна;</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проведення інших господарських операцій;</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9) 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керівника  установи освіти  про встановлені факти порушення бюджетного законодавства;</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10) здійснює контроль за:</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відображенням у  бухгалтерському  обліку  всіх  господарських  операцій, що проводяться  установою;</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складенням звітності;</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цільовим та ефективним використанням фінансових, матеріальних (нематеріальних),  інформаційних та трудових ресурсів, збереженням майна;</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дотриманням вимог   законодавства  щодо  списання  (передачі) рухомого та нерухомого майна управління освіти;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відповідністю взятих   бюджетних   зобов'язань  відповідним бюджетним   асигнуванням   та відповідністю платежів взятим бюджетним зобов'язанням та бюджетним асигнуванням;</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станом погашення  та  списання  відповідно  до  законодавства дебіторської   заборгованості   бюджетної  установи  та   установ освіти району;</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додержанням вимог   законодавства    під    час    здійснення  попередньої оплати товарів, робіт та послуг у разі їх закупівлі за бюджетні кошти;</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оформленням матеріалів щодо нестачі, крадіжки грошових коштів та майна, псування активів;</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розробленням та   здійсненням   заходів  щодо  дотримання  та підвищення  рівня   фінансово-бюджетної   дисципліни   працівників централізованої бухгалтерії;</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lastRenderedPageBreak/>
        <w:t xml:space="preserve">     усуненням порушень і недоліків, виявлених під час контрольних заходів,  проведених державними органами та Департаментом освіти Харківської міської ради;</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11) погоджує   документи,   пов'язані   з  витрачанням  фонду заробітної  плати,  встановленням  посадових  окладів  і  надбавок працівникам;</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12) виконує інші обов'язки, передбачені законодавством.</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14. Головний   бухгалтер   у  ра</w:t>
      </w:r>
      <w:r w:rsidR="00457DF0">
        <w:rPr>
          <w:rFonts w:ascii="Times New Roman" w:hAnsi="Times New Roman" w:cs="Times New Roman"/>
          <w:sz w:val="27"/>
          <w:szCs w:val="27"/>
          <w:lang w:val="uk-UA"/>
        </w:rPr>
        <w:t>зі  отримання  від  начальника У</w:t>
      </w:r>
      <w:r w:rsidRPr="00821691">
        <w:rPr>
          <w:rFonts w:ascii="Times New Roman" w:hAnsi="Times New Roman" w:cs="Times New Roman"/>
          <w:sz w:val="27"/>
          <w:szCs w:val="27"/>
          <w:lang w:val="uk-UA"/>
        </w:rPr>
        <w:t>правління освіти  розпорядження  вчинити  дії,  які  суперечать законодавству,   інформує   у   письмовій   формі   начальника про неправомірність такого розпорядження,  а у разі  отримання  даного розпорядження  повторно  надсилає  директору Департаменту освіти Харківської міської ради та  керівникові  органу Державної  казначейської с</w:t>
      </w:r>
      <w:r w:rsidR="00457DF0">
        <w:rPr>
          <w:rFonts w:ascii="Times New Roman" w:hAnsi="Times New Roman" w:cs="Times New Roman"/>
          <w:sz w:val="27"/>
          <w:szCs w:val="27"/>
          <w:lang w:val="uk-UA"/>
        </w:rPr>
        <w:t>лужби за місцем обслуговування У</w:t>
      </w:r>
      <w:r w:rsidRPr="00821691">
        <w:rPr>
          <w:rFonts w:ascii="Times New Roman" w:hAnsi="Times New Roman" w:cs="Times New Roman"/>
          <w:sz w:val="27"/>
          <w:szCs w:val="27"/>
          <w:lang w:val="uk-UA"/>
        </w:rPr>
        <w:t>правління освіти відповідне повідомлення.</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Керівник органу Державної казначейської  служби  розглядає  в триденний   строк   отримане   повідомлення  та  здійснює  у  разі встановлення  факту  порушення  бюджетного  законодавства   заходи відповідно  до  законодавства,  про  що інформує у письмовій формі директора Департаменту освіти Харківської міської ради та   головного  бухгалтера.  Якщо  факт  порушення  не  встановлено,  директор Департаменту освіти  інформує  про  це   у письмовій  формі начальника </w:t>
      </w:r>
      <w:r w:rsidR="00457DF0">
        <w:rPr>
          <w:rFonts w:ascii="Times New Roman" w:hAnsi="Times New Roman" w:cs="Times New Roman"/>
          <w:sz w:val="27"/>
          <w:szCs w:val="27"/>
          <w:lang w:val="uk-UA"/>
        </w:rPr>
        <w:t>У</w:t>
      </w:r>
      <w:r w:rsidRPr="00821691">
        <w:rPr>
          <w:rFonts w:ascii="Times New Roman" w:hAnsi="Times New Roman" w:cs="Times New Roman"/>
          <w:sz w:val="27"/>
          <w:szCs w:val="27"/>
          <w:lang w:val="uk-UA"/>
        </w:rPr>
        <w:t>правління освіти та головного бухгалтера.</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15. Головний бухгалтер або особа,  яка його замінює,  не може  отримувати безпосередньо за чеками та іншими документами готівкові кошти і товарно-матеріальні цінності, а також виконувати обов'язки  начальника управління освіти на   період   його   тимчасової відсутності.</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16. Працівники централізованої бухгалтерії,  які  призначаються  на посаду   та   звільняються   з  посади  у  порядку,  встановленому законодавством    про    працю,    підпорядковуються     головному  бухгалтеру.</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17. У   разі   тимчасової  відсутності  головного  бухгалтера (відрядження,  відпустки,  тимчасової втрати працездатності  тощо) виконання  його  обов'язків  покладається  на заступника головного бухгалтера,  а у разі відсутності заступника головного  бухгалтера відп</w:t>
      </w:r>
      <w:r w:rsidR="00457DF0">
        <w:rPr>
          <w:rFonts w:ascii="Times New Roman" w:hAnsi="Times New Roman" w:cs="Times New Roman"/>
          <w:sz w:val="27"/>
          <w:szCs w:val="27"/>
          <w:lang w:val="uk-UA"/>
        </w:rPr>
        <w:t>овідно  до  наказу  начальника У</w:t>
      </w:r>
      <w:r w:rsidRPr="00821691">
        <w:rPr>
          <w:rFonts w:ascii="Times New Roman" w:hAnsi="Times New Roman" w:cs="Times New Roman"/>
          <w:sz w:val="27"/>
          <w:szCs w:val="27"/>
          <w:lang w:val="uk-UA"/>
        </w:rPr>
        <w:t>правління освіти - на іншого працівника централізованої бухгалтерії.</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18. Організація   та   координація    діяльності    головного  бухгалтера,   контроль   за   виконанням   ним  своїх  повноважень  здійснюються Державною казначейською службою  шляхом  встановлення порядку  ведення  бухгалтерського  обліку  та  складення звітності відповідно до національних положень  (стандартів)  бухгалтерського обліку  в державному секторі,  погодження призначення на посаду та звільнення з посади головного бухгалтера,  проведення оцінки  його діяльності.</w:t>
      </w:r>
    </w:p>
    <w:p w:rsidR="00E97725" w:rsidRPr="00821691" w:rsidRDefault="00E97725" w:rsidP="00E97725">
      <w:pPr>
        <w:pStyle w:val="HTML"/>
        <w:jc w:val="both"/>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19. Оцінка  виконання  головним бухгалтером своїх повноважень проводиться відповідно до порядку, затвердженого Мінфіном.</w:t>
      </w:r>
    </w:p>
    <w:p w:rsidR="00E97725" w:rsidRPr="00821691" w:rsidRDefault="00E97725" w:rsidP="00E97725">
      <w:pPr>
        <w:pStyle w:val="HTML"/>
        <w:rPr>
          <w:rFonts w:ascii="Times New Roman" w:hAnsi="Times New Roman" w:cs="Times New Roman"/>
          <w:sz w:val="27"/>
          <w:szCs w:val="27"/>
          <w:lang w:val="uk-UA"/>
        </w:rPr>
      </w:pPr>
      <w:r w:rsidRPr="00821691">
        <w:rPr>
          <w:rFonts w:ascii="Times New Roman" w:hAnsi="Times New Roman" w:cs="Times New Roman"/>
          <w:sz w:val="27"/>
          <w:szCs w:val="27"/>
          <w:lang w:val="uk-UA"/>
        </w:rPr>
        <w:t xml:space="preserve">     20. Головний бухгалтер у  разі  невиконання  або  неналежного  виконання  покладених  на  нього повноважень несе відповідальність згідно з законами.</w:t>
      </w:r>
    </w:p>
    <w:p w:rsidR="00E97725" w:rsidRPr="00821691" w:rsidRDefault="00E97725" w:rsidP="00E97725">
      <w:pPr>
        <w:rPr>
          <w:sz w:val="28"/>
          <w:szCs w:val="28"/>
          <w:lang w:val="uk-UA"/>
        </w:rPr>
      </w:pPr>
    </w:p>
    <w:p w:rsidR="008251E7" w:rsidRPr="00821691" w:rsidRDefault="008251E7" w:rsidP="00556745">
      <w:pPr>
        <w:spacing w:after="0" w:line="240" w:lineRule="auto"/>
        <w:rPr>
          <w:rFonts w:ascii="Times New Roman" w:hAnsi="Times New Roman"/>
          <w:sz w:val="28"/>
          <w:szCs w:val="28"/>
          <w:lang w:val="uk-UA"/>
        </w:rPr>
      </w:pPr>
      <w:r w:rsidRPr="00821691">
        <w:rPr>
          <w:rFonts w:ascii="Times New Roman" w:hAnsi="Times New Roman"/>
          <w:sz w:val="28"/>
          <w:szCs w:val="28"/>
          <w:lang w:val="uk-UA"/>
        </w:rPr>
        <w:t>Начальник</w:t>
      </w:r>
    </w:p>
    <w:p w:rsidR="008251E7" w:rsidRPr="00821691" w:rsidRDefault="008251E7" w:rsidP="00556745">
      <w:pPr>
        <w:spacing w:after="0" w:line="240" w:lineRule="auto"/>
        <w:rPr>
          <w:rFonts w:ascii="Times New Roman" w:hAnsi="Times New Roman"/>
          <w:sz w:val="28"/>
          <w:szCs w:val="28"/>
          <w:lang w:val="uk-UA"/>
        </w:rPr>
      </w:pPr>
      <w:r w:rsidRPr="00821691">
        <w:rPr>
          <w:rFonts w:ascii="Times New Roman" w:hAnsi="Times New Roman"/>
          <w:sz w:val="28"/>
          <w:szCs w:val="28"/>
          <w:lang w:val="uk-UA"/>
        </w:rPr>
        <w:t xml:space="preserve">Управління освіти адміністрації </w:t>
      </w:r>
    </w:p>
    <w:p w:rsidR="008251E7" w:rsidRPr="00821691" w:rsidRDefault="00EB2CF3" w:rsidP="00556745">
      <w:pPr>
        <w:spacing w:after="0" w:line="240" w:lineRule="auto"/>
        <w:rPr>
          <w:rFonts w:ascii="Times New Roman" w:hAnsi="Times New Roman"/>
          <w:sz w:val="28"/>
          <w:szCs w:val="28"/>
          <w:lang w:val="uk-UA"/>
        </w:rPr>
      </w:pPr>
      <w:r>
        <w:rPr>
          <w:rFonts w:ascii="Times New Roman" w:hAnsi="Times New Roman"/>
          <w:sz w:val="28"/>
          <w:szCs w:val="28"/>
          <w:lang w:val="uk-UA"/>
        </w:rPr>
        <w:t xml:space="preserve">Слобідського </w:t>
      </w:r>
      <w:r w:rsidR="008251E7" w:rsidRPr="00821691">
        <w:rPr>
          <w:rFonts w:ascii="Times New Roman" w:hAnsi="Times New Roman"/>
          <w:sz w:val="28"/>
          <w:szCs w:val="28"/>
          <w:lang w:val="uk-UA"/>
        </w:rPr>
        <w:t xml:space="preserve">району </w:t>
      </w:r>
    </w:p>
    <w:p w:rsidR="008251E7" w:rsidRPr="00821691" w:rsidRDefault="008251E7" w:rsidP="00556745">
      <w:pPr>
        <w:spacing w:after="0" w:line="240" w:lineRule="auto"/>
        <w:rPr>
          <w:rFonts w:ascii="Times New Roman" w:hAnsi="Times New Roman"/>
          <w:sz w:val="28"/>
          <w:szCs w:val="28"/>
          <w:lang w:val="uk-UA"/>
        </w:rPr>
      </w:pPr>
      <w:r w:rsidRPr="00821691">
        <w:rPr>
          <w:rFonts w:ascii="Times New Roman" w:hAnsi="Times New Roman"/>
          <w:sz w:val="28"/>
          <w:szCs w:val="28"/>
          <w:lang w:val="uk-UA"/>
        </w:rPr>
        <w:t xml:space="preserve">Харківської міської ради </w:t>
      </w:r>
      <w:r w:rsidRPr="00821691">
        <w:rPr>
          <w:rFonts w:ascii="Times New Roman" w:hAnsi="Times New Roman"/>
          <w:sz w:val="28"/>
          <w:szCs w:val="28"/>
          <w:lang w:val="uk-UA"/>
        </w:rPr>
        <w:tab/>
      </w:r>
      <w:r w:rsidRPr="00821691">
        <w:rPr>
          <w:rFonts w:ascii="Times New Roman" w:hAnsi="Times New Roman"/>
          <w:sz w:val="28"/>
          <w:szCs w:val="28"/>
          <w:lang w:val="uk-UA"/>
        </w:rPr>
        <w:tab/>
      </w:r>
      <w:r w:rsidRPr="00821691">
        <w:rPr>
          <w:rFonts w:ascii="Times New Roman" w:hAnsi="Times New Roman"/>
          <w:sz w:val="28"/>
          <w:szCs w:val="28"/>
          <w:lang w:val="uk-UA"/>
        </w:rPr>
        <w:tab/>
      </w:r>
      <w:r w:rsidRPr="00821691">
        <w:rPr>
          <w:rFonts w:ascii="Times New Roman" w:hAnsi="Times New Roman"/>
          <w:sz w:val="28"/>
          <w:szCs w:val="28"/>
          <w:lang w:val="uk-UA"/>
        </w:rPr>
        <w:tab/>
      </w:r>
      <w:r w:rsidRPr="00821691">
        <w:rPr>
          <w:rFonts w:ascii="Times New Roman" w:hAnsi="Times New Roman"/>
          <w:sz w:val="28"/>
          <w:szCs w:val="28"/>
          <w:lang w:val="uk-UA"/>
        </w:rPr>
        <w:tab/>
        <w:t xml:space="preserve">Т.В.Пилаєва </w:t>
      </w:r>
    </w:p>
    <w:p w:rsidR="00E97725" w:rsidRPr="00821691" w:rsidRDefault="00E97725" w:rsidP="00E97725">
      <w:pPr>
        <w:rPr>
          <w:lang w:val="uk-UA"/>
        </w:rPr>
      </w:pPr>
    </w:p>
    <w:p w:rsidR="00F91D42" w:rsidRPr="00821691" w:rsidRDefault="00F91D42">
      <w:pPr>
        <w:rPr>
          <w:lang w:val="uk-UA"/>
        </w:rPr>
      </w:pPr>
    </w:p>
    <w:p w:rsidR="0095666A" w:rsidRPr="00821691" w:rsidRDefault="0095666A" w:rsidP="0095666A">
      <w:pPr>
        <w:jc w:val="right"/>
        <w:rPr>
          <w:rFonts w:ascii="Times New Roman" w:hAnsi="Times New Roman" w:cs="Times New Roman"/>
          <w:sz w:val="28"/>
          <w:szCs w:val="28"/>
          <w:lang w:val="uk-UA"/>
        </w:rPr>
      </w:pPr>
      <w:r w:rsidRPr="00821691">
        <w:rPr>
          <w:rFonts w:ascii="Times New Roman" w:hAnsi="Times New Roman" w:cs="Times New Roman"/>
          <w:sz w:val="28"/>
          <w:szCs w:val="28"/>
          <w:lang w:val="uk-UA"/>
        </w:rPr>
        <w:t>Додаток № 2</w:t>
      </w:r>
    </w:p>
    <w:p w:rsidR="00750AA7" w:rsidRPr="00821691" w:rsidRDefault="00750AA7" w:rsidP="008114FF">
      <w:pPr>
        <w:spacing w:after="0" w:line="240" w:lineRule="auto"/>
        <w:jc w:val="center"/>
        <w:rPr>
          <w:rFonts w:ascii="Times New Roman" w:eastAsia="Calibri" w:hAnsi="Times New Roman" w:cs="Times New Roman"/>
          <w:b/>
          <w:sz w:val="28"/>
          <w:szCs w:val="28"/>
          <w:lang w:val="uk-UA"/>
        </w:rPr>
      </w:pPr>
      <w:r w:rsidRPr="00821691">
        <w:rPr>
          <w:rFonts w:ascii="Times New Roman" w:eastAsia="Calibri" w:hAnsi="Times New Roman" w:cs="Times New Roman"/>
          <w:b/>
          <w:sz w:val="28"/>
          <w:szCs w:val="28"/>
          <w:lang w:val="uk-UA"/>
        </w:rPr>
        <w:t>ПОЛОЖЕННЯ</w:t>
      </w:r>
    </w:p>
    <w:p w:rsidR="00750AA7" w:rsidRPr="00821691" w:rsidRDefault="00750AA7" w:rsidP="008114FF">
      <w:pPr>
        <w:spacing w:after="0" w:line="240" w:lineRule="auto"/>
        <w:jc w:val="center"/>
        <w:rPr>
          <w:rFonts w:ascii="Times New Roman" w:eastAsia="Calibri" w:hAnsi="Times New Roman" w:cs="Times New Roman"/>
          <w:b/>
          <w:sz w:val="28"/>
          <w:szCs w:val="28"/>
          <w:lang w:val="uk-UA"/>
        </w:rPr>
      </w:pPr>
      <w:r w:rsidRPr="00821691">
        <w:rPr>
          <w:rFonts w:ascii="Times New Roman" w:eastAsia="Calibri" w:hAnsi="Times New Roman" w:cs="Times New Roman"/>
          <w:b/>
          <w:sz w:val="28"/>
          <w:szCs w:val="28"/>
          <w:lang w:val="uk-UA"/>
        </w:rPr>
        <w:t xml:space="preserve">про методичний центр </w:t>
      </w:r>
      <w:r w:rsidR="006D7866">
        <w:rPr>
          <w:rFonts w:ascii="Times New Roman" w:eastAsia="Calibri" w:hAnsi="Times New Roman" w:cs="Times New Roman"/>
          <w:b/>
          <w:sz w:val="28"/>
          <w:szCs w:val="28"/>
          <w:lang w:val="uk-UA"/>
        </w:rPr>
        <w:t>У</w:t>
      </w:r>
      <w:r w:rsidRPr="00821691">
        <w:rPr>
          <w:rFonts w:ascii="Times New Roman" w:eastAsia="Calibri" w:hAnsi="Times New Roman" w:cs="Times New Roman"/>
          <w:b/>
          <w:sz w:val="28"/>
          <w:szCs w:val="28"/>
          <w:lang w:val="uk-UA"/>
        </w:rPr>
        <w:t>правління освіти</w:t>
      </w:r>
    </w:p>
    <w:p w:rsidR="00750AA7" w:rsidRPr="00821691" w:rsidRDefault="00750AA7" w:rsidP="008114FF">
      <w:pPr>
        <w:shd w:val="clear" w:color="auto" w:fill="FFFFFF"/>
        <w:spacing w:after="0" w:line="240" w:lineRule="auto"/>
        <w:ind w:firstLine="567"/>
        <w:jc w:val="center"/>
        <w:outlineLvl w:val="0"/>
        <w:rPr>
          <w:rFonts w:ascii="Times New Roman" w:eastAsia="Calibri" w:hAnsi="Times New Roman" w:cs="Times New Roman"/>
          <w:b/>
          <w:sz w:val="28"/>
          <w:szCs w:val="28"/>
          <w:lang w:val="uk-UA"/>
        </w:rPr>
      </w:pPr>
      <w:r w:rsidRPr="00821691">
        <w:rPr>
          <w:rFonts w:ascii="Times New Roman" w:eastAsia="Calibri" w:hAnsi="Times New Roman" w:cs="Times New Roman"/>
          <w:b/>
          <w:sz w:val="28"/>
          <w:szCs w:val="28"/>
          <w:lang w:val="uk-UA"/>
        </w:rPr>
        <w:t xml:space="preserve">адміністрації </w:t>
      </w:r>
      <w:r w:rsidR="00EB2CF3">
        <w:rPr>
          <w:rFonts w:ascii="Times New Roman" w:eastAsia="Calibri" w:hAnsi="Times New Roman" w:cs="Times New Roman"/>
          <w:b/>
          <w:sz w:val="28"/>
          <w:szCs w:val="28"/>
          <w:lang w:val="uk-UA"/>
        </w:rPr>
        <w:t xml:space="preserve">Слобідського </w:t>
      </w:r>
      <w:r w:rsidRPr="00821691">
        <w:rPr>
          <w:rFonts w:ascii="Times New Roman" w:eastAsia="Calibri" w:hAnsi="Times New Roman" w:cs="Times New Roman"/>
          <w:b/>
          <w:sz w:val="28"/>
          <w:szCs w:val="28"/>
          <w:lang w:val="uk-UA"/>
        </w:rPr>
        <w:t>району Харківської міської ради</w:t>
      </w:r>
    </w:p>
    <w:p w:rsidR="00750AA7" w:rsidRPr="00821691" w:rsidRDefault="00750AA7" w:rsidP="008114FF">
      <w:pPr>
        <w:shd w:val="clear" w:color="auto" w:fill="FFFFFF"/>
        <w:spacing w:after="0" w:line="240" w:lineRule="auto"/>
        <w:ind w:firstLine="567"/>
        <w:jc w:val="center"/>
        <w:outlineLvl w:val="0"/>
        <w:rPr>
          <w:rFonts w:ascii="Times New Roman" w:eastAsia="Calibri" w:hAnsi="Times New Roman" w:cs="Times New Roman"/>
          <w:b/>
          <w:sz w:val="28"/>
          <w:szCs w:val="28"/>
          <w:lang w:val="uk-UA"/>
        </w:rPr>
      </w:pPr>
    </w:p>
    <w:p w:rsidR="00750AA7" w:rsidRPr="00821691" w:rsidRDefault="00750AA7" w:rsidP="00137BE6">
      <w:pPr>
        <w:spacing w:after="0" w:line="240" w:lineRule="auto"/>
        <w:ind w:left="360"/>
        <w:jc w:val="center"/>
        <w:rPr>
          <w:rFonts w:ascii="Times New Roman" w:eastAsia="Calibri" w:hAnsi="Times New Roman" w:cs="Times New Roman"/>
          <w:b/>
          <w:sz w:val="28"/>
          <w:szCs w:val="28"/>
          <w:lang w:val="uk-UA"/>
        </w:rPr>
      </w:pPr>
      <w:r w:rsidRPr="00821691">
        <w:rPr>
          <w:rFonts w:ascii="Times New Roman" w:eastAsia="Calibri" w:hAnsi="Times New Roman" w:cs="Times New Roman"/>
          <w:b/>
          <w:sz w:val="28"/>
          <w:szCs w:val="28"/>
          <w:lang w:val="uk-UA"/>
        </w:rPr>
        <w:t>І. Загальні положення</w:t>
      </w:r>
    </w:p>
    <w:p w:rsidR="00750AA7" w:rsidRPr="00821691" w:rsidRDefault="00750AA7" w:rsidP="008114FF">
      <w:pPr>
        <w:widowControl w:val="0"/>
        <w:shd w:val="clear" w:color="auto" w:fill="FFFFFF"/>
        <w:autoSpaceDE w:val="0"/>
        <w:autoSpaceDN w:val="0"/>
        <w:adjustRightInd w:val="0"/>
        <w:spacing w:before="100" w:beforeAutospacing="1" w:after="0" w:line="240" w:lineRule="auto"/>
        <w:ind w:right="68"/>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ab/>
        <w:t>1.1. Методичний центр (далі Це</w:t>
      </w:r>
      <w:r w:rsidR="006D7866">
        <w:rPr>
          <w:rFonts w:ascii="Times New Roman" w:eastAsia="Calibri" w:hAnsi="Times New Roman" w:cs="Times New Roman"/>
          <w:sz w:val="28"/>
          <w:szCs w:val="28"/>
          <w:lang w:val="uk-UA"/>
        </w:rPr>
        <w:t>нтр) є структурним підрозділом У</w:t>
      </w:r>
      <w:r w:rsidR="00EB2CF3">
        <w:rPr>
          <w:rFonts w:ascii="Times New Roman" w:eastAsia="Calibri" w:hAnsi="Times New Roman" w:cs="Times New Roman"/>
          <w:sz w:val="28"/>
          <w:szCs w:val="28"/>
          <w:lang w:val="uk-UA"/>
        </w:rPr>
        <w:t xml:space="preserve">правління освіти адміністрації Слобідського </w:t>
      </w:r>
      <w:r w:rsidRPr="00821691">
        <w:rPr>
          <w:rFonts w:ascii="Times New Roman" w:eastAsia="Calibri" w:hAnsi="Times New Roman" w:cs="Times New Roman"/>
          <w:sz w:val="28"/>
          <w:szCs w:val="28"/>
          <w:lang w:val="uk-UA"/>
        </w:rPr>
        <w:t xml:space="preserve"> району Харківської</w:t>
      </w:r>
      <w:r w:rsidR="006D7866">
        <w:rPr>
          <w:rFonts w:ascii="Times New Roman" w:eastAsia="Calibri" w:hAnsi="Times New Roman" w:cs="Times New Roman"/>
          <w:sz w:val="28"/>
          <w:szCs w:val="28"/>
          <w:lang w:val="uk-UA"/>
        </w:rPr>
        <w:t xml:space="preserve"> міської ради (далі – У</w:t>
      </w:r>
      <w:r w:rsidRPr="00821691">
        <w:rPr>
          <w:rFonts w:ascii="Times New Roman" w:eastAsia="Calibri" w:hAnsi="Times New Roman" w:cs="Times New Roman"/>
          <w:sz w:val="28"/>
          <w:szCs w:val="28"/>
          <w:lang w:val="uk-UA"/>
        </w:rPr>
        <w:t>правління освіти), який, відповідно до чинного законодавства, здійснює науково – методичний супровід дошкільної, загальної середньої та позашкільної освіти району, трансформацію сучасних наукових ідей у практику діяльності педагогічних працівників через організацію систематичного вдосконалення їх професійної компетентності та формування  методичної культури.</w:t>
      </w:r>
    </w:p>
    <w:p w:rsidR="00750AA7" w:rsidRPr="00821691" w:rsidRDefault="00750AA7" w:rsidP="008114FF">
      <w:pPr>
        <w:tabs>
          <w:tab w:val="left" w:pos="720"/>
        </w:tabs>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1.2. У своїй діяльності Центр керується Конституцією України, законами України «Про освіту», «Про загальну середню освіту», «Про дошкільну освіту», «Про позашкільну освіту», «Положенням про районний (міський) методичний кабінет (центр)»</w:t>
      </w:r>
      <w:r w:rsidRPr="00821691">
        <w:rPr>
          <w:rFonts w:ascii="Times New Roman" w:eastAsia="Calibri" w:hAnsi="Times New Roman" w:cs="Times New Roman"/>
          <w:lang w:val="uk-UA"/>
        </w:rPr>
        <w:t xml:space="preserve"> </w:t>
      </w:r>
      <w:r w:rsidRPr="00821691">
        <w:rPr>
          <w:rFonts w:ascii="Times New Roman" w:eastAsia="Calibri" w:hAnsi="Times New Roman" w:cs="Times New Roman"/>
          <w:sz w:val="28"/>
          <w:szCs w:val="28"/>
          <w:lang w:val="uk-UA"/>
        </w:rPr>
        <w:t>затвердженим наказом Міністерства освіти і науки України від 08.12.2008 № 1119, урядовими актами, іншими нормативно-правовими документами в галузі освіти, наказами та розпорядженнями Міністерства освіти і науки України</w:t>
      </w:r>
      <w:r w:rsidRPr="00821691">
        <w:rPr>
          <w:rFonts w:ascii="Times New Roman" w:eastAsia="Calibri" w:hAnsi="Times New Roman" w:cs="Times New Roman"/>
          <w:lang w:val="uk-UA"/>
        </w:rPr>
        <w:t xml:space="preserve">, </w:t>
      </w:r>
      <w:r w:rsidR="00457DF0">
        <w:rPr>
          <w:rFonts w:ascii="Times New Roman" w:eastAsia="Calibri" w:hAnsi="Times New Roman" w:cs="Times New Roman"/>
          <w:lang w:val="uk-UA"/>
        </w:rPr>
        <w:t xml:space="preserve"> </w:t>
      </w:r>
      <w:r w:rsidR="00457DF0">
        <w:rPr>
          <w:rFonts w:ascii="Times New Roman" w:eastAsia="Calibri" w:hAnsi="Times New Roman" w:cs="Times New Roman"/>
          <w:sz w:val="28"/>
          <w:szCs w:val="28"/>
          <w:lang w:val="uk-UA"/>
        </w:rPr>
        <w:t xml:space="preserve">Департаменту </w:t>
      </w:r>
      <w:r w:rsidRPr="00821691">
        <w:rPr>
          <w:rFonts w:ascii="Times New Roman" w:eastAsia="Calibri" w:hAnsi="Times New Roman" w:cs="Times New Roman"/>
          <w:sz w:val="28"/>
          <w:szCs w:val="28"/>
          <w:lang w:val="uk-UA"/>
        </w:rPr>
        <w:t>освіти і науки Харківської обласної державної адміністрації, Департаменту освіти Харківської міської ради,</w:t>
      </w:r>
      <w:r w:rsidRPr="00821691">
        <w:rPr>
          <w:rFonts w:ascii="Times New Roman" w:eastAsia="Calibri" w:hAnsi="Times New Roman" w:cs="Times New Roman"/>
          <w:lang w:val="uk-UA"/>
        </w:rPr>
        <w:t xml:space="preserve"> </w:t>
      </w:r>
      <w:r w:rsidRPr="00821691">
        <w:rPr>
          <w:rFonts w:ascii="Times New Roman" w:eastAsia="Calibri" w:hAnsi="Times New Roman" w:cs="Times New Roman"/>
          <w:sz w:val="28"/>
          <w:szCs w:val="28"/>
          <w:lang w:val="uk-UA"/>
        </w:rPr>
        <w:t>органів місц</w:t>
      </w:r>
      <w:r w:rsidR="00457DF0">
        <w:rPr>
          <w:rFonts w:ascii="Times New Roman" w:eastAsia="Calibri" w:hAnsi="Times New Roman" w:cs="Times New Roman"/>
          <w:sz w:val="28"/>
          <w:szCs w:val="28"/>
          <w:lang w:val="uk-UA"/>
        </w:rPr>
        <w:t>евого самоврядування, наказами У</w:t>
      </w:r>
      <w:r w:rsidRPr="00821691">
        <w:rPr>
          <w:rFonts w:ascii="Times New Roman" w:eastAsia="Calibri" w:hAnsi="Times New Roman" w:cs="Times New Roman"/>
          <w:sz w:val="28"/>
          <w:szCs w:val="28"/>
          <w:lang w:val="uk-UA"/>
        </w:rPr>
        <w:t xml:space="preserve">правління освіти, цим Положенням. </w:t>
      </w:r>
    </w:p>
    <w:p w:rsidR="00750AA7" w:rsidRPr="00821691" w:rsidRDefault="006D7866" w:rsidP="006D7866">
      <w:pPr>
        <w:tabs>
          <w:tab w:val="left" w:pos="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1.3. Засновником Центру є У</w:t>
      </w:r>
      <w:r w:rsidR="00750AA7" w:rsidRPr="00821691">
        <w:rPr>
          <w:rFonts w:ascii="Times New Roman" w:eastAsia="Calibri" w:hAnsi="Times New Roman" w:cs="Times New Roman"/>
          <w:sz w:val="28"/>
          <w:szCs w:val="28"/>
          <w:lang w:val="uk-UA"/>
        </w:rPr>
        <w:t xml:space="preserve">правління освіти адміністрації </w:t>
      </w:r>
      <w:r w:rsidR="00EB2CF3">
        <w:rPr>
          <w:rFonts w:ascii="Times New Roman" w:eastAsia="Calibri" w:hAnsi="Times New Roman" w:cs="Times New Roman"/>
          <w:sz w:val="28"/>
          <w:szCs w:val="28"/>
          <w:lang w:val="uk-UA"/>
        </w:rPr>
        <w:t xml:space="preserve">Слобідського </w:t>
      </w:r>
      <w:r w:rsidR="00750AA7" w:rsidRPr="00821691">
        <w:rPr>
          <w:rFonts w:ascii="Times New Roman" w:eastAsia="Calibri" w:hAnsi="Times New Roman" w:cs="Times New Roman"/>
          <w:sz w:val="28"/>
          <w:szCs w:val="28"/>
          <w:lang w:val="uk-UA"/>
        </w:rPr>
        <w:t xml:space="preserve"> району Харківської міської ради.</w:t>
      </w:r>
    </w:p>
    <w:p w:rsidR="00750AA7" w:rsidRPr="00821691" w:rsidRDefault="00750AA7" w:rsidP="006D7866">
      <w:pPr>
        <w:spacing w:after="0" w:line="240" w:lineRule="auto"/>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ab/>
        <w:t>1.4. Створення, припинення діяльності та ліквідація Центру здійснюється у встановленому чинним законодавством порядку.</w:t>
      </w:r>
    </w:p>
    <w:p w:rsidR="00750AA7" w:rsidRPr="00821691" w:rsidRDefault="00750AA7" w:rsidP="008114FF">
      <w:pPr>
        <w:spacing w:after="0" w:line="240" w:lineRule="auto"/>
        <w:rPr>
          <w:rFonts w:ascii="Times New Roman" w:eastAsia="Calibri" w:hAnsi="Times New Roman" w:cs="Times New Roman"/>
          <w:sz w:val="28"/>
          <w:szCs w:val="28"/>
          <w:lang w:val="uk-UA"/>
        </w:rPr>
      </w:pPr>
    </w:p>
    <w:p w:rsidR="00750AA7" w:rsidRPr="00821691" w:rsidRDefault="00750AA7" w:rsidP="00137BE6">
      <w:pPr>
        <w:pStyle w:val="2"/>
        <w:tabs>
          <w:tab w:val="left" w:pos="1080"/>
        </w:tabs>
        <w:jc w:val="center"/>
        <w:rPr>
          <w:rFonts w:ascii="Times New Roman" w:hAnsi="Times New Roman"/>
          <w:b/>
          <w:sz w:val="28"/>
          <w:szCs w:val="28"/>
        </w:rPr>
      </w:pPr>
      <w:r w:rsidRPr="00821691">
        <w:rPr>
          <w:rFonts w:ascii="Times New Roman" w:hAnsi="Times New Roman"/>
          <w:b/>
          <w:sz w:val="28"/>
          <w:szCs w:val="28"/>
        </w:rPr>
        <w:t>II. Мета, основні принципи та функції Центру</w:t>
      </w:r>
    </w:p>
    <w:p w:rsidR="00750AA7" w:rsidRPr="00821691" w:rsidRDefault="00750AA7" w:rsidP="008114FF">
      <w:pPr>
        <w:tabs>
          <w:tab w:val="left" w:pos="1080"/>
        </w:tabs>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2.1. Головною метою Центру є: науково-мето</w:t>
      </w:r>
      <w:r w:rsidR="00FE3524">
        <w:rPr>
          <w:rFonts w:ascii="Times New Roman" w:eastAsia="Calibri" w:hAnsi="Times New Roman" w:cs="Times New Roman"/>
          <w:sz w:val="28"/>
          <w:szCs w:val="28"/>
          <w:lang w:val="uk-UA"/>
        </w:rPr>
        <w:t>дичне забезпечення  діяльності У</w:t>
      </w:r>
      <w:r w:rsidRPr="00821691">
        <w:rPr>
          <w:rFonts w:ascii="Times New Roman" w:eastAsia="Calibri" w:hAnsi="Times New Roman" w:cs="Times New Roman"/>
          <w:sz w:val="28"/>
          <w:szCs w:val="28"/>
          <w:lang w:val="uk-UA"/>
        </w:rPr>
        <w:t>правління освіти та науково-методичний супровід дошкільної, загальної середньої та  позашкільної освіти, організація науково-методичної роботи, підвищення кваліфікації педагогічних працівників, що проводиться не рідше одного разу на п’ять років, у період між курсами підвищення кваліфікації відповідно до статті 57 Закону України «Про освіту» (</w:t>
      </w:r>
      <w:proofErr w:type="spellStart"/>
      <w:r w:rsidRPr="00821691">
        <w:rPr>
          <w:rFonts w:ascii="Times New Roman" w:eastAsia="Calibri" w:hAnsi="Times New Roman" w:cs="Times New Roman"/>
          <w:sz w:val="28"/>
          <w:szCs w:val="28"/>
          <w:lang w:val="uk-UA"/>
        </w:rPr>
        <w:t>міжкурсовий</w:t>
      </w:r>
      <w:proofErr w:type="spellEnd"/>
      <w:r w:rsidRPr="00821691">
        <w:rPr>
          <w:rFonts w:ascii="Times New Roman" w:eastAsia="Calibri" w:hAnsi="Times New Roman" w:cs="Times New Roman"/>
          <w:sz w:val="28"/>
          <w:szCs w:val="28"/>
          <w:lang w:val="uk-UA"/>
        </w:rPr>
        <w:t xml:space="preserve"> період) і розвиток їх творчої ініціативи у </w:t>
      </w:r>
      <w:proofErr w:type="spellStart"/>
      <w:r w:rsidRPr="00821691">
        <w:rPr>
          <w:rFonts w:ascii="Times New Roman" w:eastAsia="Calibri" w:hAnsi="Times New Roman" w:cs="Times New Roman"/>
          <w:sz w:val="28"/>
          <w:szCs w:val="28"/>
          <w:lang w:val="uk-UA"/>
        </w:rPr>
        <w:t>міжкурсовий</w:t>
      </w:r>
      <w:proofErr w:type="spellEnd"/>
      <w:r w:rsidRPr="00821691">
        <w:rPr>
          <w:rFonts w:ascii="Times New Roman" w:eastAsia="Calibri" w:hAnsi="Times New Roman" w:cs="Times New Roman"/>
          <w:sz w:val="28"/>
          <w:szCs w:val="28"/>
          <w:lang w:val="uk-UA"/>
        </w:rPr>
        <w:t xml:space="preserve"> період; надання цілеспрямованої допомоги педагогічним працівникам у реалізації актуальних завдань сучасного розвитку освіти, формування здатності до швидкої адаптації в умовах реформування національної системи освіти.</w:t>
      </w:r>
    </w:p>
    <w:p w:rsidR="00750AA7" w:rsidRPr="00821691" w:rsidRDefault="00750AA7" w:rsidP="008114FF">
      <w:pPr>
        <w:tabs>
          <w:tab w:val="left" w:pos="1080"/>
        </w:tabs>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 xml:space="preserve">2.2.Діяльність Центру будується на принципах гуманізму, демократизму, незалежності від політичних партій, громадських і релігійних організацій; рівності умов для кожного педагогічного працівника щодо повної реалізації його духовного, творчого та інтелектуального потенціалу; </w:t>
      </w:r>
      <w:r w:rsidRPr="00821691">
        <w:rPr>
          <w:rFonts w:ascii="Times New Roman" w:eastAsia="Calibri" w:hAnsi="Times New Roman" w:cs="Times New Roman"/>
          <w:sz w:val="28"/>
          <w:szCs w:val="28"/>
          <w:lang w:val="uk-UA"/>
        </w:rPr>
        <w:lastRenderedPageBreak/>
        <w:t>неперервності фахового вдосконалення; науковості, гнучкості і прогностичності науково-методичної роботи з педагогічними кадрами.</w:t>
      </w:r>
    </w:p>
    <w:p w:rsidR="00750AA7" w:rsidRPr="00821691" w:rsidRDefault="00750AA7" w:rsidP="008114FF">
      <w:pPr>
        <w:tabs>
          <w:tab w:val="left" w:pos="1080"/>
        </w:tabs>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2.3.Функції Центру:</w:t>
      </w:r>
    </w:p>
    <w:p w:rsidR="00750AA7" w:rsidRPr="00821691" w:rsidRDefault="00750AA7" w:rsidP="008114FF">
      <w:pPr>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2.3.1.Цільові:</w:t>
      </w:r>
    </w:p>
    <w:p w:rsidR="00750AA7" w:rsidRPr="00821691" w:rsidRDefault="00750AA7" w:rsidP="008114FF">
      <w:pPr>
        <w:tabs>
          <w:tab w:val="left" w:pos="0"/>
          <w:tab w:val="left" w:pos="1080"/>
        </w:tabs>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b/>
          <w:sz w:val="28"/>
          <w:szCs w:val="28"/>
          <w:lang w:val="uk-UA"/>
        </w:rPr>
        <w:t xml:space="preserve">- </w:t>
      </w:r>
      <w:r w:rsidRPr="00821691">
        <w:rPr>
          <w:rFonts w:ascii="Times New Roman" w:eastAsia="Calibri" w:hAnsi="Times New Roman" w:cs="Times New Roman"/>
          <w:i/>
          <w:sz w:val="28"/>
          <w:szCs w:val="28"/>
          <w:lang w:val="uk-UA"/>
        </w:rPr>
        <w:t>прогностична</w:t>
      </w:r>
      <w:r w:rsidRPr="00821691">
        <w:rPr>
          <w:rFonts w:ascii="Times New Roman" w:eastAsia="Calibri" w:hAnsi="Times New Roman" w:cs="Times New Roman"/>
          <w:sz w:val="28"/>
          <w:szCs w:val="28"/>
          <w:lang w:val="uk-UA"/>
        </w:rPr>
        <w:t xml:space="preserve"> – враховує перспективи розвитку освітньої галузі і спрямована на використання в педагогічній практиці сучасних наукових психолого-педагогічних досягнень та інноваційних технологій;</w:t>
      </w:r>
    </w:p>
    <w:p w:rsidR="00750AA7" w:rsidRPr="00821691" w:rsidRDefault="00750AA7" w:rsidP="008114FF">
      <w:pPr>
        <w:tabs>
          <w:tab w:val="left" w:pos="0"/>
          <w:tab w:val="left" w:pos="1080"/>
        </w:tabs>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i/>
          <w:sz w:val="28"/>
          <w:szCs w:val="28"/>
          <w:lang w:val="uk-UA"/>
        </w:rPr>
        <w:t>- компенсаторна</w:t>
      </w:r>
      <w:r w:rsidRPr="00821691">
        <w:rPr>
          <w:rFonts w:ascii="Times New Roman" w:eastAsia="Calibri" w:hAnsi="Times New Roman" w:cs="Times New Roman"/>
          <w:sz w:val="28"/>
          <w:szCs w:val="28"/>
          <w:lang w:val="uk-UA"/>
        </w:rPr>
        <w:t xml:space="preserve"> - передбачає надання педагогічним працівникам інформації, яка не була отримана ними під час здобуття вищої педагогічної освіти;</w:t>
      </w:r>
    </w:p>
    <w:p w:rsidR="00750AA7" w:rsidRPr="00821691" w:rsidRDefault="00750AA7" w:rsidP="008114FF">
      <w:pPr>
        <w:tabs>
          <w:tab w:val="left" w:pos="0"/>
          <w:tab w:val="left" w:pos="1080"/>
        </w:tabs>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i/>
          <w:sz w:val="28"/>
          <w:szCs w:val="28"/>
          <w:lang w:val="uk-UA"/>
        </w:rPr>
        <w:t>- інформаційно-коригувальна</w:t>
      </w:r>
      <w:r w:rsidRPr="00821691">
        <w:rPr>
          <w:rFonts w:ascii="Times New Roman" w:eastAsia="Calibri" w:hAnsi="Times New Roman" w:cs="Times New Roman"/>
          <w:sz w:val="28"/>
          <w:szCs w:val="28"/>
          <w:lang w:val="uk-UA"/>
        </w:rPr>
        <w:t xml:space="preserve"> – спрямована на корекцію та оновлення інформації, яка постійно змінюється в результаті розвитку науки та впровадження інформаційно-комунікаційних технологій.</w:t>
      </w:r>
    </w:p>
    <w:p w:rsidR="00750AA7" w:rsidRPr="00821691" w:rsidRDefault="00750AA7" w:rsidP="008114FF">
      <w:pPr>
        <w:tabs>
          <w:tab w:val="left" w:pos="0"/>
          <w:tab w:val="left" w:pos="1080"/>
        </w:tabs>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2.3.2.Організаційні:</w:t>
      </w:r>
    </w:p>
    <w:p w:rsidR="00750AA7" w:rsidRPr="00821691" w:rsidRDefault="00750AA7" w:rsidP="008114FF">
      <w:pPr>
        <w:tabs>
          <w:tab w:val="left" w:pos="0"/>
          <w:tab w:val="left" w:pos="1080"/>
        </w:tabs>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i/>
          <w:sz w:val="28"/>
          <w:szCs w:val="28"/>
          <w:lang w:val="uk-UA"/>
        </w:rPr>
        <w:t xml:space="preserve">- трансформаційна </w:t>
      </w:r>
      <w:r w:rsidRPr="00821691">
        <w:rPr>
          <w:rFonts w:ascii="Times New Roman" w:eastAsia="Calibri" w:hAnsi="Times New Roman" w:cs="Times New Roman"/>
          <w:sz w:val="28"/>
          <w:szCs w:val="28"/>
          <w:lang w:val="uk-UA"/>
        </w:rPr>
        <w:t>–</w:t>
      </w:r>
      <w:r w:rsidRPr="00821691">
        <w:rPr>
          <w:rFonts w:ascii="Times New Roman" w:eastAsia="Calibri" w:hAnsi="Times New Roman" w:cs="Times New Roman"/>
          <w:i/>
          <w:sz w:val="28"/>
          <w:szCs w:val="28"/>
          <w:lang w:val="uk-UA"/>
        </w:rPr>
        <w:t xml:space="preserve"> </w:t>
      </w:r>
      <w:r w:rsidRPr="00821691">
        <w:rPr>
          <w:rFonts w:ascii="Times New Roman" w:eastAsia="Calibri" w:hAnsi="Times New Roman" w:cs="Times New Roman"/>
          <w:sz w:val="28"/>
          <w:szCs w:val="28"/>
          <w:lang w:val="uk-UA"/>
        </w:rPr>
        <w:t>відбір і методичне опрацювання сучасних наукових досягнень у галузі освіти та рекомендацій щодо їх трансформування в педагогічну практику навчальних закладів;</w:t>
      </w:r>
    </w:p>
    <w:p w:rsidR="00750AA7" w:rsidRPr="00821691" w:rsidRDefault="00750AA7" w:rsidP="008114FF">
      <w:pPr>
        <w:tabs>
          <w:tab w:val="left" w:pos="0"/>
          <w:tab w:val="left" w:pos="1080"/>
        </w:tabs>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i/>
          <w:sz w:val="28"/>
          <w:szCs w:val="28"/>
          <w:lang w:val="uk-UA"/>
        </w:rPr>
        <w:t>- діагностична</w:t>
      </w:r>
      <w:r w:rsidRPr="00821691">
        <w:rPr>
          <w:rFonts w:ascii="Times New Roman" w:eastAsia="Calibri" w:hAnsi="Times New Roman" w:cs="Times New Roman"/>
          <w:sz w:val="28"/>
          <w:szCs w:val="28"/>
          <w:lang w:val="uk-UA"/>
        </w:rPr>
        <w:t xml:space="preserve"> – систематичний моніторинг навчально-виховного процесу, рівня знань, умінь і навичок учнів у навчальних закладах, їхніх навчальних досягнень і вихованості, а також професійного рівня педагогічних працівників;</w:t>
      </w:r>
    </w:p>
    <w:p w:rsidR="00750AA7" w:rsidRPr="00821691" w:rsidRDefault="00750AA7" w:rsidP="008114FF">
      <w:pPr>
        <w:tabs>
          <w:tab w:val="left" w:pos="0"/>
          <w:tab w:val="left" w:pos="709"/>
          <w:tab w:val="left" w:pos="993"/>
        </w:tabs>
        <w:spacing w:after="0" w:line="240" w:lineRule="auto"/>
        <w:ind w:firstLine="720"/>
        <w:jc w:val="both"/>
        <w:rPr>
          <w:rFonts w:ascii="Times New Roman" w:eastAsia="Calibri" w:hAnsi="Times New Roman" w:cs="Times New Roman"/>
          <w:spacing w:val="-2"/>
          <w:sz w:val="28"/>
          <w:szCs w:val="28"/>
          <w:lang w:val="uk-UA"/>
        </w:rPr>
      </w:pPr>
      <w:r w:rsidRPr="00821691">
        <w:rPr>
          <w:rFonts w:ascii="Times New Roman" w:eastAsia="Calibri" w:hAnsi="Times New Roman" w:cs="Times New Roman"/>
          <w:spacing w:val="-2"/>
          <w:sz w:val="28"/>
          <w:szCs w:val="28"/>
          <w:lang w:val="uk-UA"/>
        </w:rPr>
        <w:t xml:space="preserve">- </w:t>
      </w:r>
      <w:r w:rsidRPr="00821691">
        <w:rPr>
          <w:rFonts w:ascii="Times New Roman" w:eastAsia="Calibri" w:hAnsi="Times New Roman" w:cs="Times New Roman"/>
          <w:i/>
          <w:spacing w:val="-2"/>
          <w:sz w:val="28"/>
          <w:szCs w:val="28"/>
          <w:lang w:val="uk-UA"/>
        </w:rPr>
        <w:t xml:space="preserve">моделююча </w:t>
      </w:r>
      <w:r w:rsidRPr="00821691">
        <w:rPr>
          <w:rFonts w:ascii="Times New Roman" w:eastAsia="Calibri" w:hAnsi="Times New Roman" w:cs="Times New Roman"/>
          <w:spacing w:val="-2"/>
          <w:sz w:val="28"/>
          <w:szCs w:val="28"/>
          <w:lang w:val="uk-UA"/>
        </w:rPr>
        <w:t xml:space="preserve">– моделювання змісту, форм і методів підвищення фахової </w:t>
      </w:r>
      <w:r w:rsidR="008114FF" w:rsidRPr="00821691">
        <w:rPr>
          <w:rFonts w:ascii="Times New Roman" w:hAnsi="Times New Roman" w:cs="Times New Roman"/>
          <w:spacing w:val="-2"/>
          <w:sz w:val="28"/>
          <w:szCs w:val="28"/>
          <w:lang w:val="uk-UA"/>
        </w:rPr>
        <w:t>кваліфікація</w:t>
      </w:r>
      <w:r w:rsidRPr="00821691">
        <w:rPr>
          <w:rFonts w:ascii="Times New Roman" w:eastAsia="Calibri" w:hAnsi="Times New Roman" w:cs="Times New Roman"/>
          <w:spacing w:val="-2"/>
          <w:sz w:val="28"/>
          <w:szCs w:val="28"/>
          <w:lang w:val="uk-UA"/>
        </w:rPr>
        <w:t xml:space="preserve"> </w:t>
      </w:r>
      <w:r w:rsidR="0095666A" w:rsidRPr="00821691">
        <w:rPr>
          <w:rFonts w:ascii="Times New Roman" w:hAnsi="Times New Roman" w:cs="Times New Roman"/>
          <w:spacing w:val="-2"/>
          <w:sz w:val="28"/>
          <w:szCs w:val="28"/>
          <w:lang w:val="uk-UA"/>
        </w:rPr>
        <w:t>педагогічних</w:t>
      </w:r>
      <w:r w:rsidRPr="00821691">
        <w:rPr>
          <w:rFonts w:ascii="Times New Roman" w:eastAsia="Calibri" w:hAnsi="Times New Roman" w:cs="Times New Roman"/>
          <w:spacing w:val="-2"/>
          <w:sz w:val="28"/>
          <w:szCs w:val="28"/>
          <w:lang w:val="uk-UA"/>
        </w:rPr>
        <w:t xml:space="preserve"> працівників;</w:t>
      </w:r>
    </w:p>
    <w:p w:rsidR="00750AA7" w:rsidRPr="00821691" w:rsidRDefault="00750AA7" w:rsidP="008114FF">
      <w:pPr>
        <w:tabs>
          <w:tab w:val="left" w:pos="0"/>
          <w:tab w:val="left" w:pos="709"/>
          <w:tab w:val="left" w:pos="993"/>
        </w:tabs>
        <w:spacing w:after="0" w:line="240" w:lineRule="auto"/>
        <w:ind w:firstLine="720"/>
        <w:jc w:val="both"/>
        <w:rPr>
          <w:rFonts w:ascii="Times New Roman" w:eastAsia="Calibri" w:hAnsi="Times New Roman" w:cs="Times New Roman"/>
          <w:spacing w:val="-2"/>
          <w:sz w:val="28"/>
          <w:szCs w:val="28"/>
          <w:lang w:val="uk-UA"/>
        </w:rPr>
      </w:pPr>
      <w:r w:rsidRPr="00821691">
        <w:rPr>
          <w:rFonts w:ascii="Times New Roman" w:eastAsia="Calibri" w:hAnsi="Times New Roman" w:cs="Times New Roman"/>
          <w:i/>
          <w:sz w:val="28"/>
          <w:szCs w:val="28"/>
          <w:lang w:val="uk-UA"/>
        </w:rPr>
        <w:t xml:space="preserve">- </w:t>
      </w:r>
      <w:r w:rsidRPr="00821691">
        <w:rPr>
          <w:rFonts w:ascii="Times New Roman" w:eastAsia="Calibri" w:hAnsi="Times New Roman" w:cs="Times New Roman"/>
          <w:i/>
          <w:spacing w:val="-2"/>
          <w:sz w:val="28"/>
          <w:szCs w:val="28"/>
          <w:lang w:val="uk-UA"/>
        </w:rPr>
        <w:t>інформаційно-аналітична</w:t>
      </w:r>
      <w:r w:rsidRPr="00821691">
        <w:rPr>
          <w:rFonts w:ascii="Times New Roman" w:eastAsia="Calibri" w:hAnsi="Times New Roman" w:cs="Times New Roman"/>
          <w:b/>
          <w:i/>
          <w:spacing w:val="-2"/>
          <w:sz w:val="28"/>
          <w:szCs w:val="28"/>
          <w:lang w:val="uk-UA"/>
        </w:rPr>
        <w:t xml:space="preserve"> </w:t>
      </w:r>
      <w:r w:rsidRPr="00821691">
        <w:rPr>
          <w:rFonts w:ascii="Times New Roman" w:eastAsia="Calibri" w:hAnsi="Times New Roman" w:cs="Times New Roman"/>
          <w:spacing w:val="-2"/>
          <w:sz w:val="28"/>
          <w:szCs w:val="28"/>
          <w:lang w:val="uk-UA"/>
        </w:rPr>
        <w:t>– вивчення й узагальнення перспективного педагогічного досвіду для його застосування у навчально-виховному процесі та удосконалення професійного рівня педагогічних кадрів;</w:t>
      </w:r>
    </w:p>
    <w:p w:rsidR="00750AA7" w:rsidRPr="00821691" w:rsidRDefault="00750AA7" w:rsidP="008114FF">
      <w:pPr>
        <w:tabs>
          <w:tab w:val="left" w:pos="1080"/>
        </w:tabs>
        <w:spacing w:after="0" w:line="240" w:lineRule="auto"/>
        <w:ind w:firstLine="709"/>
        <w:jc w:val="both"/>
        <w:rPr>
          <w:rFonts w:ascii="Times New Roman" w:eastAsia="Calibri" w:hAnsi="Times New Roman" w:cs="Times New Roman"/>
          <w:sz w:val="28"/>
          <w:szCs w:val="28"/>
          <w:lang w:val="uk-UA"/>
        </w:rPr>
      </w:pPr>
      <w:r w:rsidRPr="00821691">
        <w:rPr>
          <w:rFonts w:ascii="Times New Roman" w:eastAsia="Calibri" w:hAnsi="Times New Roman" w:cs="Times New Roman"/>
          <w:i/>
          <w:sz w:val="28"/>
          <w:szCs w:val="28"/>
          <w:lang w:val="uk-UA"/>
        </w:rPr>
        <w:t xml:space="preserve">- </w:t>
      </w:r>
      <w:proofErr w:type="spellStart"/>
      <w:r w:rsidRPr="00821691">
        <w:rPr>
          <w:rFonts w:ascii="Times New Roman" w:eastAsia="Calibri" w:hAnsi="Times New Roman" w:cs="Times New Roman"/>
          <w:i/>
          <w:sz w:val="28"/>
          <w:szCs w:val="28"/>
          <w:lang w:val="uk-UA"/>
        </w:rPr>
        <w:t>організаційно-координувальна</w:t>
      </w:r>
      <w:proofErr w:type="spellEnd"/>
      <w:r w:rsidRPr="00821691">
        <w:rPr>
          <w:rFonts w:ascii="Times New Roman" w:eastAsia="Calibri" w:hAnsi="Times New Roman" w:cs="Times New Roman"/>
          <w:sz w:val="28"/>
          <w:szCs w:val="28"/>
          <w:lang w:val="uk-UA"/>
        </w:rPr>
        <w:t xml:space="preserve"> – координація діяльності циклових методичних комісій (об'єднань) міста, навчальних закладів;</w:t>
      </w:r>
    </w:p>
    <w:p w:rsidR="00750AA7" w:rsidRPr="00821691" w:rsidRDefault="00750AA7" w:rsidP="008114FF">
      <w:pPr>
        <w:tabs>
          <w:tab w:val="left" w:pos="1080"/>
        </w:tabs>
        <w:spacing w:after="0" w:line="240" w:lineRule="auto"/>
        <w:ind w:firstLine="709"/>
        <w:jc w:val="both"/>
        <w:rPr>
          <w:rFonts w:ascii="Times New Roman" w:eastAsia="Calibri" w:hAnsi="Times New Roman" w:cs="Times New Roman"/>
          <w:sz w:val="28"/>
          <w:szCs w:val="28"/>
          <w:lang w:val="uk-UA"/>
        </w:rPr>
      </w:pPr>
      <w:r w:rsidRPr="00821691">
        <w:rPr>
          <w:rFonts w:ascii="Times New Roman" w:eastAsia="Calibri" w:hAnsi="Times New Roman" w:cs="Times New Roman"/>
          <w:i/>
          <w:sz w:val="28"/>
          <w:szCs w:val="28"/>
          <w:lang w:val="uk-UA"/>
        </w:rPr>
        <w:t>- соціальна</w:t>
      </w:r>
      <w:r w:rsidRPr="00821691">
        <w:rPr>
          <w:rFonts w:ascii="Times New Roman" w:eastAsia="Calibri" w:hAnsi="Times New Roman" w:cs="Times New Roman"/>
          <w:sz w:val="28"/>
          <w:szCs w:val="28"/>
          <w:lang w:val="uk-UA"/>
        </w:rPr>
        <w:t xml:space="preserve"> – створення належного психологічного клімату, вивчення й розв’язання конфліктних ситуацій навчальних закладів.</w:t>
      </w:r>
    </w:p>
    <w:p w:rsidR="00750AA7" w:rsidRPr="00821691" w:rsidRDefault="00750AA7" w:rsidP="008114FF">
      <w:pPr>
        <w:spacing w:after="0" w:line="240" w:lineRule="auto"/>
        <w:rPr>
          <w:rFonts w:ascii="Times New Roman" w:eastAsia="Calibri" w:hAnsi="Times New Roman" w:cs="Times New Roman"/>
          <w:sz w:val="28"/>
          <w:szCs w:val="28"/>
          <w:lang w:val="uk-UA"/>
        </w:rPr>
      </w:pPr>
    </w:p>
    <w:p w:rsidR="00750AA7" w:rsidRPr="00821691" w:rsidRDefault="00750AA7" w:rsidP="00137BE6">
      <w:pPr>
        <w:spacing w:after="0" w:line="240" w:lineRule="auto"/>
        <w:ind w:firstLine="709"/>
        <w:jc w:val="center"/>
        <w:rPr>
          <w:rFonts w:ascii="Times New Roman" w:eastAsia="Calibri" w:hAnsi="Times New Roman" w:cs="Times New Roman"/>
          <w:b/>
          <w:sz w:val="28"/>
          <w:szCs w:val="28"/>
          <w:lang w:val="uk-UA"/>
        </w:rPr>
      </w:pPr>
      <w:r w:rsidRPr="00821691">
        <w:rPr>
          <w:rFonts w:ascii="Times New Roman" w:eastAsia="Calibri" w:hAnsi="Times New Roman" w:cs="Times New Roman"/>
          <w:b/>
          <w:sz w:val="28"/>
          <w:szCs w:val="28"/>
          <w:lang w:val="uk-UA"/>
        </w:rPr>
        <w:t>III. Основні напрями і завдання діяльності Центру</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3.1. Діяльність Центру здійснюється за такими основними напрямами:</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 науково-методичне забезпечення системи дошкільної, загальної середньої та позашкільної освіти;</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 трансформування наукових ідей у педагогічну практику, науково-методична підтримка інноваційної діяльності в освітній галузі, наукові пошуки та експериментальна робота, які проводять педагогічні працівники навчальних закладів району;</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 інформаційно-методичний супровід навчальних закладів і педагогічних працівників;</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 консультування педагогічних працівників з проблем сучасного розвитку освіти, організації навчально-виховного процесу, досягнень психолого-педагогічних наук.</w:t>
      </w:r>
    </w:p>
    <w:p w:rsidR="00750AA7" w:rsidRPr="00821691" w:rsidRDefault="00750AA7" w:rsidP="008114FF">
      <w:pPr>
        <w:spacing w:after="0" w:line="240" w:lineRule="auto"/>
        <w:ind w:firstLine="709"/>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3.2. Основними завданнями Центру є:</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3.2.1. створення умов розвитку педагогічної майстерності, творчої ініціативи педагогічних працівників, удосконалення форм і методів підвищення їх кваліфікації, в тому числі з використанням дистанційних форм навчання;</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eastAsia="uk-UA"/>
        </w:rPr>
        <w:lastRenderedPageBreak/>
        <w:t>3.2.2. координація діяльності методичних кабінетів при навчальних закладах, районних методичних об`єднань та інших видів діяльності;</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eastAsia="uk-UA"/>
        </w:rPr>
        <w:t>3.2.3.</w:t>
      </w:r>
      <w:r w:rsidRPr="00821691">
        <w:rPr>
          <w:rFonts w:ascii="Times New Roman" w:eastAsia="Calibri" w:hAnsi="Times New Roman" w:cs="Times New Roman"/>
          <w:sz w:val="28"/>
          <w:szCs w:val="28"/>
          <w:lang w:val="uk-UA"/>
        </w:rPr>
        <w:t xml:space="preserve"> організація, координація та навчально-методичне забезпечення діяльності соціально-психологічної служби; </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 xml:space="preserve">3.2.4. моніторинг якості загальної середньої освіти, рівня навчальних досягнень учнів; </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 xml:space="preserve">3.2.5. </w:t>
      </w:r>
      <w:r w:rsidRPr="00821691">
        <w:rPr>
          <w:rFonts w:ascii="Times New Roman" w:eastAsia="Calibri" w:hAnsi="Times New Roman" w:cs="Times New Roman"/>
          <w:sz w:val="28"/>
          <w:szCs w:val="28"/>
          <w:lang w:val="uk-UA"/>
        </w:rPr>
        <w:t>узагальнення результатів моніторингових досліджень якості дошкільної , загальної середньої та позашкільної освіти</w:t>
      </w:r>
      <w:r w:rsidRPr="00821691">
        <w:rPr>
          <w:rFonts w:ascii="Times New Roman" w:eastAsia="Calibri" w:hAnsi="Times New Roman" w:cs="Times New Roman"/>
          <w:sz w:val="28"/>
          <w:szCs w:val="28"/>
          <w:lang w:val="uk-UA" w:eastAsia="uk-UA"/>
        </w:rPr>
        <w:t>;</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3.2.6. здійснення організації моніторингових досліджень навчально-методичного забезпечення підручниками, навчальними посібниками та іншою навчальною літературою району;</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 xml:space="preserve">3.2.7. вивчення потреб і надання практичної допомоги молодим спеціалістам та іншим педагогічним працівникам, у тому числі підготовки їх до атестації; участь у роботі атестаційних комісій; </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3.2.8. упровадження сучасних освітніх систем і технологій, інтерактивних методів організації навчання і виховання;</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 xml:space="preserve">3.2.9. проведення районних </w:t>
      </w:r>
      <w:r w:rsidRPr="00CA17F5">
        <w:rPr>
          <w:rFonts w:ascii="Times New Roman" w:eastAsia="Calibri" w:hAnsi="Times New Roman" w:cs="Times New Roman"/>
          <w:sz w:val="28"/>
          <w:szCs w:val="28"/>
          <w:lang w:val="uk-UA" w:eastAsia="uk-UA"/>
        </w:rPr>
        <w:t>турів Всеукраїнського та міського професійного конкурсів «Учитель року», та інших фахових конкурсів і змагань педагогічних працівників; надання переможцям</w:t>
      </w:r>
      <w:r w:rsidRPr="00821691">
        <w:rPr>
          <w:rFonts w:ascii="Times New Roman" w:eastAsia="Calibri" w:hAnsi="Times New Roman" w:cs="Times New Roman"/>
          <w:sz w:val="28"/>
          <w:szCs w:val="28"/>
          <w:lang w:val="uk-UA" w:eastAsia="uk-UA"/>
        </w:rPr>
        <w:t xml:space="preserve"> допомоги їх до участі в наступних етапах змагань;</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3.2.10. організація навчання обдарованих дітей, проведення в установленому порядку конкурсів, конкурсу – захисту науково – дослідницьких робіт учнів – членів Харківського територіального відділення Малої академії наук України, турнірів, олімпіад та інших змагань;</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3.2.11. координація роботи, пов’язаної із здійсненням у навчальних закладах професійної орієнтації учнів;</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3.2.12. організація інформаційно-комунікаційного обслуговування та використання інформаційно-комунікаційних технологій в навчально-виховному процесі та діяльності навчальних закладів;</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3.2.13. вивчення, узагальнення та впровадження в педагогічну практику досвіду використання інноваційних технологій і сучасних форм організації навчально-виховного процесу;</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3.2.14. формування електронної бази даних щодо перспективного педагогічного досвіду та інноваційної діяльності педагогічних колективів і окремих працівників, створення сучасних науково-методичних матеріалів, фондів довідкової, методичної, психолого-педагогічної, наукової літератури та періодичних педагогічних видань;</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3.2.15. проведення масових заходів, спрямованих на поширення інформації щодо дослідно-експериментальної, науково-пошукової роботи та інноваційної діяльності навчальних закладів і окремих педагогічних працівників;</w:t>
      </w:r>
    </w:p>
    <w:p w:rsidR="00750AA7" w:rsidRPr="00821691" w:rsidRDefault="00750AA7" w:rsidP="008114FF">
      <w:pPr>
        <w:tabs>
          <w:tab w:val="left" w:pos="0"/>
        </w:tabs>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 xml:space="preserve">3.2.16. забезпечення інформаційної підтримки функціонування офіційного сайту </w:t>
      </w:r>
      <w:r w:rsidR="00CA17F5">
        <w:rPr>
          <w:rFonts w:ascii="Times New Roman" w:eastAsia="Calibri" w:hAnsi="Times New Roman" w:cs="Times New Roman"/>
          <w:sz w:val="28"/>
          <w:szCs w:val="28"/>
          <w:lang w:val="uk-UA"/>
        </w:rPr>
        <w:t>У</w:t>
      </w:r>
      <w:r w:rsidRPr="00821691">
        <w:rPr>
          <w:rFonts w:ascii="Times New Roman" w:eastAsia="Calibri" w:hAnsi="Times New Roman" w:cs="Times New Roman"/>
          <w:sz w:val="28"/>
          <w:szCs w:val="28"/>
          <w:lang w:val="uk-UA"/>
        </w:rPr>
        <w:t>правління освіти;</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3.2.17. висвітлення в засобах масової інформації інноваційної діяльності педагогічних колективів та окремих педагогічних працівників і проблем розвитку освіти у районі;</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3.2.18. проведення атестації педагогічних працівників Центру та закладів освіти районного підпорядкування, організація проходження ними курсової перепідготовки з метою підвищення кваліфікації;</w:t>
      </w:r>
    </w:p>
    <w:p w:rsidR="00750AA7" w:rsidRPr="00821691" w:rsidRDefault="00750AA7" w:rsidP="008114FF">
      <w:pPr>
        <w:spacing w:after="0" w:line="240" w:lineRule="auto"/>
        <w:ind w:firstLine="709"/>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lastRenderedPageBreak/>
        <w:t>3.2.19. організація та проведення районних науково-методичних семінарів, конференцій, практикумів, нарад, виставок тощо, участь у міських, обласних, всеукраїнських та міжнародних науково-методичних заходах;</w:t>
      </w:r>
    </w:p>
    <w:p w:rsidR="00750AA7" w:rsidRPr="00821691" w:rsidRDefault="00750AA7" w:rsidP="008114FF">
      <w:pPr>
        <w:tabs>
          <w:tab w:val="left" w:pos="1080"/>
        </w:tabs>
        <w:spacing w:after="0" w:line="240" w:lineRule="auto"/>
        <w:ind w:firstLine="720"/>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3.2.20. організаційно-методичне забезпечення реалізації міських, регіональних та державних програм розвитку освіти;</w:t>
      </w:r>
    </w:p>
    <w:p w:rsidR="00750AA7" w:rsidRPr="00821691" w:rsidRDefault="00750AA7" w:rsidP="008114FF">
      <w:pPr>
        <w:spacing w:after="0" w:line="240" w:lineRule="auto"/>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ab/>
        <w:t>3.2.21. підготовка методичних, експертних, інформаційних  матеріалів для прийняття начальником управління освіти відповідних рішень з питань, визначених змістом роботи методичного центру.</w:t>
      </w:r>
      <w:r w:rsidRPr="00821691">
        <w:rPr>
          <w:rFonts w:ascii="Times New Roman" w:eastAsia="Calibri" w:hAnsi="Times New Roman" w:cs="Times New Roman"/>
          <w:sz w:val="28"/>
          <w:szCs w:val="28"/>
          <w:lang w:val="uk-UA" w:eastAsia="uk-UA"/>
        </w:rPr>
        <w:tab/>
      </w:r>
    </w:p>
    <w:p w:rsidR="00750AA7" w:rsidRPr="00821691" w:rsidRDefault="00750AA7" w:rsidP="008114FF">
      <w:pPr>
        <w:spacing w:after="0" w:line="240" w:lineRule="auto"/>
        <w:jc w:val="both"/>
        <w:rPr>
          <w:rFonts w:ascii="Times New Roman" w:eastAsia="Calibri" w:hAnsi="Times New Roman" w:cs="Times New Roman"/>
          <w:sz w:val="28"/>
          <w:szCs w:val="28"/>
          <w:lang w:val="uk-UA" w:eastAsia="uk-UA"/>
        </w:rPr>
      </w:pPr>
      <w:r w:rsidRPr="00821691">
        <w:rPr>
          <w:rFonts w:ascii="Times New Roman" w:eastAsia="Calibri" w:hAnsi="Times New Roman" w:cs="Times New Roman"/>
          <w:sz w:val="28"/>
          <w:szCs w:val="28"/>
          <w:lang w:val="uk-UA" w:eastAsia="uk-UA"/>
        </w:rPr>
        <w:tab/>
        <w:t>3.3. Центр у процесі реалізації покладених на нього завдань взаємодіє з комунальним вищим навчальним закладом «Харківська академія неперервної освіти», міським науково-методичним педагогічним центром Департаменту освіти Харківської міської ради, , вищими навчальними закладами, творчими спілками, громадськими установами та організаціями тощо.</w:t>
      </w:r>
    </w:p>
    <w:p w:rsidR="00750AA7" w:rsidRPr="00821691" w:rsidRDefault="00750AA7" w:rsidP="008114FF">
      <w:pPr>
        <w:spacing w:after="0" w:line="240" w:lineRule="auto"/>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ab/>
        <w:t>3.4. При Центрі утворюється Методична рада.</w:t>
      </w:r>
    </w:p>
    <w:p w:rsidR="00750AA7" w:rsidRPr="00821691" w:rsidRDefault="00750AA7" w:rsidP="008114FF">
      <w:pPr>
        <w:spacing w:after="0" w:line="240" w:lineRule="auto"/>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Методична рада Центру є колегіальним органом, який визначає перспективи розвитку методичної роботи у районі, розглядає її основні результати.</w:t>
      </w:r>
    </w:p>
    <w:p w:rsidR="00750AA7" w:rsidRPr="00821691" w:rsidRDefault="00750AA7" w:rsidP="008114FF">
      <w:pPr>
        <w:spacing w:after="0" w:line="240" w:lineRule="auto"/>
        <w:ind w:firstLine="540"/>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Головою Методичної ради  є завідувач Центру. До складу методичної ради  входять завідувачі та методисти ДНЗ, директори ЗНЗ та їх заступники, директори ПНЗ та їх заступники, методисти Центру. Склад Методичної р</w:t>
      </w:r>
      <w:r w:rsidR="00EB2CF3">
        <w:rPr>
          <w:rFonts w:ascii="Times New Roman" w:eastAsia="Calibri" w:hAnsi="Times New Roman" w:cs="Times New Roman"/>
          <w:sz w:val="28"/>
          <w:szCs w:val="28"/>
          <w:lang w:val="uk-UA"/>
        </w:rPr>
        <w:t>ади затверджується начальником У</w:t>
      </w:r>
      <w:r w:rsidRPr="00821691">
        <w:rPr>
          <w:rFonts w:ascii="Times New Roman" w:eastAsia="Calibri" w:hAnsi="Times New Roman" w:cs="Times New Roman"/>
          <w:sz w:val="28"/>
          <w:szCs w:val="28"/>
          <w:lang w:val="uk-UA"/>
        </w:rPr>
        <w:t>правління освіти.</w:t>
      </w:r>
    </w:p>
    <w:p w:rsidR="00750AA7" w:rsidRPr="00821691" w:rsidRDefault="00750AA7" w:rsidP="008114FF">
      <w:pPr>
        <w:spacing w:after="0" w:line="240" w:lineRule="auto"/>
        <w:rPr>
          <w:rFonts w:ascii="Times New Roman" w:eastAsia="Calibri" w:hAnsi="Times New Roman" w:cs="Times New Roman"/>
          <w:sz w:val="28"/>
          <w:szCs w:val="28"/>
          <w:lang w:val="uk-UA"/>
        </w:rPr>
      </w:pPr>
    </w:p>
    <w:p w:rsidR="00750AA7" w:rsidRPr="00821691" w:rsidRDefault="00750AA7" w:rsidP="00137BE6">
      <w:pPr>
        <w:spacing w:after="0" w:line="240" w:lineRule="auto"/>
        <w:ind w:firstLine="540"/>
        <w:jc w:val="center"/>
        <w:rPr>
          <w:rFonts w:ascii="Times New Roman" w:eastAsia="Calibri" w:hAnsi="Times New Roman" w:cs="Times New Roman"/>
          <w:b/>
          <w:sz w:val="28"/>
          <w:szCs w:val="28"/>
          <w:lang w:val="uk-UA"/>
        </w:rPr>
      </w:pPr>
      <w:r w:rsidRPr="00821691">
        <w:rPr>
          <w:rFonts w:ascii="Times New Roman" w:eastAsia="Calibri" w:hAnsi="Times New Roman" w:cs="Times New Roman"/>
          <w:b/>
          <w:sz w:val="28"/>
          <w:szCs w:val="28"/>
          <w:lang w:val="uk-UA"/>
        </w:rPr>
        <w:t>IV. Структура та управління Центром</w:t>
      </w:r>
    </w:p>
    <w:p w:rsidR="00750AA7" w:rsidRPr="00A9491E" w:rsidRDefault="00750AA7" w:rsidP="008114FF">
      <w:pPr>
        <w:tabs>
          <w:tab w:val="left" w:pos="540"/>
        </w:tabs>
        <w:spacing w:after="0" w:line="240" w:lineRule="auto"/>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ab/>
        <w:t xml:space="preserve">4.1. Відповідно до Державного стандарту початкової загальної освіти та </w:t>
      </w:r>
      <w:r w:rsidRPr="00A9491E">
        <w:rPr>
          <w:rFonts w:ascii="Times New Roman" w:eastAsia="Calibri" w:hAnsi="Times New Roman" w:cs="Times New Roman"/>
          <w:sz w:val="28"/>
          <w:szCs w:val="28"/>
          <w:lang w:val="uk-UA"/>
        </w:rPr>
        <w:t>освітніх галузей Державного стандарту базової і повної загальної середньої освіти штатна чисельність  Центру складає 14 одиниць:</w:t>
      </w:r>
    </w:p>
    <w:p w:rsidR="00750AA7" w:rsidRPr="00A9491E" w:rsidRDefault="00750AA7" w:rsidP="008114FF">
      <w:pPr>
        <w:tabs>
          <w:tab w:val="left" w:pos="540"/>
        </w:tabs>
        <w:spacing w:after="0" w:line="240" w:lineRule="auto"/>
        <w:jc w:val="both"/>
        <w:rPr>
          <w:rFonts w:ascii="Times New Roman" w:eastAsia="Calibri" w:hAnsi="Times New Roman" w:cs="Times New Roman"/>
          <w:sz w:val="28"/>
          <w:szCs w:val="28"/>
          <w:lang w:val="uk-UA"/>
        </w:rPr>
      </w:pPr>
      <w:r w:rsidRPr="00A9491E">
        <w:rPr>
          <w:rFonts w:ascii="Times New Roman" w:eastAsia="Calibri" w:hAnsi="Times New Roman" w:cs="Times New Roman"/>
          <w:sz w:val="28"/>
          <w:szCs w:val="28"/>
          <w:lang w:val="uk-UA"/>
        </w:rPr>
        <w:t>- Завідувач – 1;</w:t>
      </w:r>
    </w:p>
    <w:p w:rsidR="00750AA7" w:rsidRPr="00A9491E" w:rsidRDefault="00750AA7" w:rsidP="008114FF">
      <w:pPr>
        <w:tabs>
          <w:tab w:val="left" w:pos="540"/>
        </w:tabs>
        <w:spacing w:after="0" w:line="240" w:lineRule="auto"/>
        <w:jc w:val="both"/>
        <w:rPr>
          <w:rFonts w:ascii="Times New Roman" w:eastAsia="Calibri" w:hAnsi="Times New Roman" w:cs="Times New Roman"/>
          <w:sz w:val="28"/>
          <w:szCs w:val="28"/>
          <w:lang w:val="uk-UA"/>
        </w:rPr>
      </w:pPr>
      <w:r w:rsidRPr="00A9491E">
        <w:rPr>
          <w:rFonts w:ascii="Times New Roman" w:eastAsia="Calibri" w:hAnsi="Times New Roman" w:cs="Times New Roman"/>
          <w:sz w:val="28"/>
          <w:szCs w:val="28"/>
          <w:lang w:val="uk-UA"/>
        </w:rPr>
        <w:t>- Методисти -12, у тому числі:</w:t>
      </w:r>
    </w:p>
    <w:p w:rsidR="00750AA7" w:rsidRPr="00A9491E" w:rsidRDefault="00750AA7" w:rsidP="008114FF">
      <w:pPr>
        <w:tabs>
          <w:tab w:val="left" w:pos="540"/>
        </w:tabs>
        <w:spacing w:after="0" w:line="240" w:lineRule="auto"/>
        <w:jc w:val="both"/>
        <w:rPr>
          <w:rFonts w:ascii="Times New Roman" w:eastAsia="Calibri" w:hAnsi="Times New Roman" w:cs="Times New Roman"/>
          <w:sz w:val="28"/>
          <w:szCs w:val="28"/>
          <w:lang w:val="uk-UA"/>
        </w:rPr>
      </w:pPr>
      <w:r w:rsidRPr="00A9491E">
        <w:rPr>
          <w:rFonts w:ascii="Times New Roman" w:eastAsia="Calibri" w:hAnsi="Times New Roman" w:cs="Times New Roman"/>
          <w:sz w:val="28"/>
          <w:szCs w:val="28"/>
          <w:lang w:val="uk-UA"/>
        </w:rPr>
        <w:t>- з дошкільної освіти - 1;</w:t>
      </w:r>
    </w:p>
    <w:p w:rsidR="00750AA7" w:rsidRPr="00A9491E" w:rsidRDefault="00750AA7" w:rsidP="008114FF">
      <w:pPr>
        <w:tabs>
          <w:tab w:val="left" w:pos="540"/>
        </w:tabs>
        <w:spacing w:after="0" w:line="240" w:lineRule="auto"/>
        <w:jc w:val="both"/>
        <w:rPr>
          <w:rFonts w:ascii="Times New Roman" w:eastAsia="Calibri" w:hAnsi="Times New Roman" w:cs="Times New Roman"/>
          <w:sz w:val="28"/>
          <w:szCs w:val="28"/>
          <w:lang w:val="uk-UA"/>
        </w:rPr>
      </w:pPr>
      <w:r w:rsidRPr="00A9491E">
        <w:rPr>
          <w:rFonts w:ascii="Times New Roman" w:eastAsia="Calibri" w:hAnsi="Times New Roman" w:cs="Times New Roman"/>
          <w:sz w:val="28"/>
          <w:szCs w:val="28"/>
          <w:lang w:val="uk-UA"/>
        </w:rPr>
        <w:t>- з бібліотечних фондів - 1;</w:t>
      </w:r>
    </w:p>
    <w:p w:rsidR="00750AA7" w:rsidRPr="00821691" w:rsidRDefault="00750AA7" w:rsidP="008114FF">
      <w:pPr>
        <w:tabs>
          <w:tab w:val="left" w:pos="540"/>
        </w:tabs>
        <w:spacing w:after="0" w:line="240" w:lineRule="auto"/>
        <w:jc w:val="both"/>
        <w:rPr>
          <w:rFonts w:ascii="Times New Roman" w:eastAsia="Calibri" w:hAnsi="Times New Roman" w:cs="Times New Roman"/>
          <w:sz w:val="28"/>
          <w:szCs w:val="28"/>
          <w:lang w:val="uk-UA"/>
        </w:rPr>
      </w:pPr>
      <w:r w:rsidRPr="00A9491E">
        <w:rPr>
          <w:rFonts w:ascii="Times New Roman" w:eastAsia="Calibri" w:hAnsi="Times New Roman" w:cs="Times New Roman"/>
          <w:sz w:val="28"/>
          <w:szCs w:val="28"/>
          <w:lang w:val="uk-UA"/>
        </w:rPr>
        <w:t>- юрисконсульт – 1.</w:t>
      </w:r>
    </w:p>
    <w:p w:rsidR="00750AA7" w:rsidRPr="00821691" w:rsidRDefault="00750AA7" w:rsidP="008114FF">
      <w:pPr>
        <w:tabs>
          <w:tab w:val="left" w:pos="540"/>
        </w:tabs>
        <w:spacing w:after="0" w:line="240" w:lineRule="auto"/>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ab/>
        <w:t>4.2. Напрями і зміст діяльності методистів та інших працівників Центру визначаються посадовими інструкціями залежно від їхньої освіти, кваліфікації та наявних штатних одиниць.</w:t>
      </w:r>
    </w:p>
    <w:p w:rsidR="00750AA7" w:rsidRPr="00821691" w:rsidRDefault="00750AA7" w:rsidP="008114FF">
      <w:pPr>
        <w:tabs>
          <w:tab w:val="left" w:pos="540"/>
        </w:tabs>
        <w:spacing w:after="0" w:line="240" w:lineRule="auto"/>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ab/>
        <w:t>4.3. Методичний центр очолює завідувач, який призначається на посаду та звільняється з посади засновником.</w:t>
      </w:r>
    </w:p>
    <w:p w:rsidR="00750AA7" w:rsidRPr="00821691" w:rsidRDefault="00750AA7" w:rsidP="008114FF">
      <w:pPr>
        <w:shd w:val="clear" w:color="auto" w:fill="FFFFFF"/>
        <w:tabs>
          <w:tab w:val="left" w:pos="540"/>
        </w:tabs>
        <w:spacing w:after="0" w:line="240" w:lineRule="auto"/>
        <w:jc w:val="both"/>
        <w:outlineLvl w:val="0"/>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ab/>
        <w:t>4.4. Завідувачем Центру може бути педагогічний працівник з відповідною фаховою освітою, якому за результатами останньої атестації встановлена вища кваліфікаційна категорія та стаж роботи якого за фахом становить не менше 5 років.</w:t>
      </w:r>
    </w:p>
    <w:p w:rsidR="00750AA7" w:rsidRPr="00821691" w:rsidRDefault="00750AA7" w:rsidP="00137BE6">
      <w:pPr>
        <w:spacing w:after="0" w:line="240" w:lineRule="auto"/>
        <w:ind w:firstLine="567"/>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 xml:space="preserve">4.5. Методисти за основними напрямами діяльності призначаються засновником за поданням завідувача Центру з числа педагогічних працівників з вищою фаховою освітою, які володіють державною мовою, за результатами останньої атестації встановлена перша або вища кваліфікаційна категорія та стаж роботи яких за фахом становить не менше 5 років. </w:t>
      </w:r>
    </w:p>
    <w:p w:rsidR="00750AA7" w:rsidRPr="00821691" w:rsidRDefault="00750AA7" w:rsidP="00137BE6">
      <w:pPr>
        <w:spacing w:after="0" w:line="240" w:lineRule="auto"/>
        <w:ind w:firstLine="567"/>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4.6. Завідувач Центру та методисти мають право на доплату в межах фонду заробітної плати згідно з Положенням до Колективного договору.</w:t>
      </w:r>
      <w:r w:rsidRPr="00821691">
        <w:rPr>
          <w:rFonts w:ascii="Times New Roman" w:eastAsia="Calibri" w:hAnsi="Times New Roman" w:cs="Times New Roman"/>
          <w:sz w:val="28"/>
          <w:szCs w:val="28"/>
          <w:lang w:val="uk-UA"/>
        </w:rPr>
        <w:tab/>
      </w:r>
    </w:p>
    <w:p w:rsidR="00750AA7" w:rsidRPr="00821691" w:rsidRDefault="00750AA7" w:rsidP="00137BE6">
      <w:pPr>
        <w:spacing w:after="0" w:line="240" w:lineRule="auto"/>
        <w:ind w:firstLine="567"/>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4.7. Завідувач Центру:</w:t>
      </w:r>
    </w:p>
    <w:p w:rsidR="00750AA7" w:rsidRPr="00821691" w:rsidRDefault="00750AA7" w:rsidP="008114FF">
      <w:pPr>
        <w:tabs>
          <w:tab w:val="left" w:pos="1080"/>
        </w:tabs>
        <w:spacing w:after="0" w:line="240" w:lineRule="auto"/>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lastRenderedPageBreak/>
        <w:t xml:space="preserve">     4.7.1. організовує роботу Центру, здійснює загальне керівництво діяльністю працівників і несе персональну відповідальність за результати роботи;  </w:t>
      </w:r>
    </w:p>
    <w:p w:rsidR="00750AA7" w:rsidRPr="00821691" w:rsidRDefault="00750AA7" w:rsidP="008114FF">
      <w:pPr>
        <w:tabs>
          <w:tab w:val="left" w:pos="1080"/>
        </w:tabs>
        <w:spacing w:after="0" w:line="240" w:lineRule="auto"/>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 xml:space="preserve">     4.7.2. звітує перед засновником  про результати діяльності Центру;</w:t>
      </w:r>
    </w:p>
    <w:p w:rsidR="00750AA7" w:rsidRPr="00821691" w:rsidRDefault="00750AA7" w:rsidP="008114FF">
      <w:pPr>
        <w:tabs>
          <w:tab w:val="left" w:pos="1080"/>
          <w:tab w:val="left" w:pos="2464"/>
        </w:tabs>
        <w:spacing w:after="0" w:line="240" w:lineRule="auto"/>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 xml:space="preserve">     4.7.3. визначає функціональні обов'язки і ступінь відповідальності працівників Центр</w:t>
      </w:r>
      <w:r w:rsidR="00CB46EA">
        <w:rPr>
          <w:rFonts w:ascii="Times New Roman" w:eastAsia="Calibri" w:hAnsi="Times New Roman" w:cs="Times New Roman"/>
          <w:sz w:val="28"/>
          <w:szCs w:val="28"/>
          <w:lang w:val="uk-UA"/>
        </w:rPr>
        <w:t>у та погоджує їх з начальником У</w:t>
      </w:r>
      <w:r w:rsidRPr="00821691">
        <w:rPr>
          <w:rFonts w:ascii="Times New Roman" w:eastAsia="Calibri" w:hAnsi="Times New Roman" w:cs="Times New Roman"/>
          <w:sz w:val="28"/>
          <w:szCs w:val="28"/>
          <w:lang w:val="uk-UA"/>
        </w:rPr>
        <w:t>правління освіти;</w:t>
      </w:r>
    </w:p>
    <w:p w:rsidR="00750AA7" w:rsidRPr="00821691" w:rsidRDefault="00750AA7" w:rsidP="008114FF">
      <w:pPr>
        <w:tabs>
          <w:tab w:val="left" w:pos="1080"/>
        </w:tabs>
        <w:spacing w:after="0" w:line="240" w:lineRule="auto"/>
        <w:ind w:firstLine="360"/>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4.7.4. подає рекомендації і пропозиції щодо відбору методистів начальнику управління освіти;</w:t>
      </w:r>
    </w:p>
    <w:p w:rsidR="00750AA7" w:rsidRPr="00821691" w:rsidRDefault="00750AA7" w:rsidP="008114FF">
      <w:pPr>
        <w:tabs>
          <w:tab w:val="left" w:pos="1080"/>
        </w:tabs>
        <w:spacing w:after="0" w:line="240" w:lineRule="auto"/>
        <w:ind w:firstLine="360"/>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 xml:space="preserve">4.7.5. готує проекти наказів по </w:t>
      </w:r>
      <w:r w:rsidR="00CB46EA">
        <w:rPr>
          <w:rFonts w:ascii="Times New Roman" w:eastAsia="Calibri" w:hAnsi="Times New Roman" w:cs="Times New Roman"/>
          <w:sz w:val="28"/>
          <w:szCs w:val="28"/>
          <w:lang w:val="uk-UA"/>
        </w:rPr>
        <w:t>У</w:t>
      </w:r>
      <w:r w:rsidRPr="00821691">
        <w:rPr>
          <w:rFonts w:ascii="Times New Roman" w:eastAsia="Calibri" w:hAnsi="Times New Roman" w:cs="Times New Roman"/>
          <w:sz w:val="28"/>
          <w:szCs w:val="28"/>
          <w:lang w:val="uk-UA"/>
        </w:rPr>
        <w:t xml:space="preserve">правлінню освіти за напрямами діяльності Центру та організовує контроль за виконанням виданих наказів. </w:t>
      </w:r>
    </w:p>
    <w:p w:rsidR="00750AA7" w:rsidRPr="00821691" w:rsidRDefault="00750AA7" w:rsidP="008114FF">
      <w:pPr>
        <w:spacing w:after="0" w:line="240" w:lineRule="auto"/>
        <w:jc w:val="both"/>
        <w:rPr>
          <w:rFonts w:ascii="Times New Roman" w:hAnsi="Times New Roman" w:cs="Times New Roman"/>
          <w:sz w:val="28"/>
          <w:szCs w:val="28"/>
          <w:lang w:val="uk-UA"/>
        </w:rPr>
      </w:pPr>
      <w:r w:rsidRPr="00821691">
        <w:rPr>
          <w:rFonts w:ascii="Times New Roman" w:eastAsia="Calibri" w:hAnsi="Times New Roman" w:cs="Times New Roman"/>
          <w:sz w:val="28"/>
          <w:szCs w:val="28"/>
          <w:lang w:val="uk-UA"/>
        </w:rPr>
        <w:tab/>
        <w:t>4.8. Структура Центру є динамічною і може змінюватися відповідно до коригування функцій та задач Центру.</w:t>
      </w:r>
    </w:p>
    <w:p w:rsidR="008114FF" w:rsidRPr="00821691" w:rsidRDefault="008114FF" w:rsidP="008114FF">
      <w:pPr>
        <w:spacing w:after="0" w:line="240" w:lineRule="auto"/>
        <w:jc w:val="both"/>
        <w:rPr>
          <w:rFonts w:ascii="Times New Roman" w:eastAsia="Calibri" w:hAnsi="Times New Roman" w:cs="Times New Roman"/>
          <w:sz w:val="28"/>
          <w:szCs w:val="28"/>
          <w:lang w:val="uk-UA"/>
        </w:rPr>
      </w:pPr>
    </w:p>
    <w:p w:rsidR="00750AA7" w:rsidRPr="00821691" w:rsidRDefault="00750AA7" w:rsidP="00137BE6">
      <w:pPr>
        <w:spacing w:after="0" w:line="240" w:lineRule="auto"/>
        <w:ind w:firstLine="540"/>
        <w:jc w:val="center"/>
        <w:rPr>
          <w:rFonts w:ascii="Times New Roman" w:eastAsia="Calibri" w:hAnsi="Times New Roman" w:cs="Times New Roman"/>
          <w:b/>
          <w:sz w:val="28"/>
          <w:szCs w:val="28"/>
          <w:lang w:val="uk-UA"/>
        </w:rPr>
      </w:pPr>
      <w:r w:rsidRPr="00821691">
        <w:rPr>
          <w:rFonts w:ascii="Times New Roman" w:eastAsia="Calibri" w:hAnsi="Times New Roman" w:cs="Times New Roman"/>
          <w:b/>
          <w:sz w:val="28"/>
          <w:szCs w:val="28"/>
          <w:lang w:val="uk-UA"/>
        </w:rPr>
        <w:t>V. Матеріально-технічне та фінансове забезпечення Центру</w:t>
      </w:r>
    </w:p>
    <w:p w:rsidR="00750AA7" w:rsidRPr="00821691" w:rsidRDefault="00750AA7" w:rsidP="008114FF">
      <w:pPr>
        <w:spacing w:after="0" w:line="240" w:lineRule="auto"/>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ab/>
        <w:t>5.1. Фінансування Центру здійснюєть</w:t>
      </w:r>
      <w:r w:rsidR="00CB46EA">
        <w:rPr>
          <w:rFonts w:ascii="Times New Roman" w:eastAsia="Calibri" w:hAnsi="Times New Roman" w:cs="Times New Roman"/>
          <w:sz w:val="28"/>
          <w:szCs w:val="28"/>
          <w:lang w:val="uk-UA"/>
        </w:rPr>
        <w:t>ся за рахунок коштів бюджету м. </w:t>
      </w:r>
      <w:r w:rsidRPr="00821691">
        <w:rPr>
          <w:rFonts w:ascii="Times New Roman" w:eastAsia="Calibri" w:hAnsi="Times New Roman" w:cs="Times New Roman"/>
          <w:sz w:val="28"/>
          <w:szCs w:val="28"/>
          <w:lang w:val="uk-UA"/>
        </w:rPr>
        <w:t>Харкова, а також додаткових джерел фінансування, не заборонених чинним законодавством.</w:t>
      </w:r>
    </w:p>
    <w:p w:rsidR="00750AA7" w:rsidRPr="00821691" w:rsidRDefault="00750AA7" w:rsidP="008114FF">
      <w:pPr>
        <w:spacing w:after="0" w:line="240" w:lineRule="auto"/>
        <w:jc w:val="both"/>
        <w:rPr>
          <w:rFonts w:ascii="Times New Roman" w:eastAsia="Calibri" w:hAnsi="Times New Roman" w:cs="Times New Roman"/>
          <w:sz w:val="28"/>
          <w:szCs w:val="28"/>
          <w:lang w:val="uk-UA"/>
        </w:rPr>
      </w:pPr>
      <w:r w:rsidRPr="00821691">
        <w:rPr>
          <w:rFonts w:ascii="Times New Roman" w:eastAsia="Calibri" w:hAnsi="Times New Roman" w:cs="Times New Roman"/>
          <w:sz w:val="28"/>
          <w:szCs w:val="28"/>
          <w:lang w:val="uk-UA"/>
        </w:rPr>
        <w:tab/>
        <w:t>5.2. Матеріально-технічне забезпечення Центру здійснюється засновником, який забезпечує його необхідним приміщенням, обладнанням, організовує будівництво і ремонт приміщень, їх господарське обслуговування тощо.</w:t>
      </w:r>
    </w:p>
    <w:p w:rsidR="00750AA7" w:rsidRPr="00821691" w:rsidRDefault="00750AA7" w:rsidP="008114FF">
      <w:pPr>
        <w:spacing w:after="0" w:line="240" w:lineRule="auto"/>
        <w:jc w:val="both"/>
        <w:rPr>
          <w:rFonts w:ascii="Times New Roman" w:eastAsia="Calibri" w:hAnsi="Times New Roman" w:cs="Times New Roman"/>
          <w:sz w:val="28"/>
          <w:szCs w:val="28"/>
          <w:lang w:val="uk-UA"/>
        </w:rPr>
      </w:pPr>
    </w:p>
    <w:p w:rsidR="00750AA7" w:rsidRPr="00821691" w:rsidRDefault="00750AA7" w:rsidP="008114FF">
      <w:pPr>
        <w:spacing w:after="0" w:line="240" w:lineRule="auto"/>
        <w:rPr>
          <w:rFonts w:ascii="Times New Roman" w:hAnsi="Times New Roman" w:cs="Times New Roman"/>
          <w:lang w:val="uk-UA"/>
        </w:rPr>
      </w:pPr>
    </w:p>
    <w:p w:rsidR="008251E7" w:rsidRPr="00821691" w:rsidRDefault="008251E7" w:rsidP="008251E7">
      <w:pPr>
        <w:spacing w:after="0" w:line="240" w:lineRule="auto"/>
        <w:rPr>
          <w:rFonts w:ascii="Times New Roman" w:hAnsi="Times New Roman"/>
          <w:sz w:val="28"/>
          <w:szCs w:val="28"/>
          <w:lang w:val="uk-UA"/>
        </w:rPr>
      </w:pPr>
      <w:r w:rsidRPr="00821691">
        <w:rPr>
          <w:rFonts w:ascii="Times New Roman" w:hAnsi="Times New Roman"/>
          <w:sz w:val="28"/>
          <w:szCs w:val="28"/>
          <w:lang w:val="uk-UA"/>
        </w:rPr>
        <w:t>Начальник</w:t>
      </w:r>
    </w:p>
    <w:p w:rsidR="008251E7" w:rsidRPr="00821691" w:rsidRDefault="008251E7" w:rsidP="008251E7">
      <w:pPr>
        <w:spacing w:after="0" w:line="240" w:lineRule="auto"/>
        <w:rPr>
          <w:rFonts w:ascii="Times New Roman" w:hAnsi="Times New Roman"/>
          <w:sz w:val="28"/>
          <w:szCs w:val="28"/>
          <w:lang w:val="uk-UA"/>
        </w:rPr>
      </w:pPr>
      <w:r w:rsidRPr="00821691">
        <w:rPr>
          <w:rFonts w:ascii="Times New Roman" w:hAnsi="Times New Roman"/>
          <w:sz w:val="28"/>
          <w:szCs w:val="28"/>
          <w:lang w:val="uk-UA"/>
        </w:rPr>
        <w:t xml:space="preserve">Управління освіти адміністрації </w:t>
      </w:r>
    </w:p>
    <w:p w:rsidR="008251E7" w:rsidRPr="00821691" w:rsidRDefault="008366C9" w:rsidP="008251E7">
      <w:pPr>
        <w:spacing w:after="0" w:line="240" w:lineRule="auto"/>
        <w:rPr>
          <w:rFonts w:ascii="Times New Roman" w:hAnsi="Times New Roman"/>
          <w:sz w:val="28"/>
          <w:szCs w:val="28"/>
          <w:lang w:val="uk-UA"/>
        </w:rPr>
      </w:pPr>
      <w:r>
        <w:rPr>
          <w:rFonts w:ascii="Times New Roman" w:hAnsi="Times New Roman"/>
          <w:sz w:val="28"/>
          <w:szCs w:val="28"/>
          <w:lang w:val="uk-UA"/>
        </w:rPr>
        <w:t>Слобідського</w:t>
      </w:r>
      <w:r w:rsidR="008251E7" w:rsidRPr="00821691">
        <w:rPr>
          <w:rFonts w:ascii="Times New Roman" w:hAnsi="Times New Roman"/>
          <w:sz w:val="28"/>
          <w:szCs w:val="28"/>
          <w:lang w:val="uk-UA"/>
        </w:rPr>
        <w:t xml:space="preserve"> району </w:t>
      </w:r>
    </w:p>
    <w:p w:rsidR="008251E7" w:rsidRPr="00821691" w:rsidRDefault="008251E7" w:rsidP="008251E7">
      <w:pPr>
        <w:spacing w:after="0" w:line="240" w:lineRule="auto"/>
        <w:rPr>
          <w:rFonts w:ascii="Times New Roman" w:hAnsi="Times New Roman"/>
          <w:sz w:val="28"/>
          <w:szCs w:val="28"/>
          <w:lang w:val="uk-UA"/>
        </w:rPr>
      </w:pPr>
      <w:r w:rsidRPr="00821691">
        <w:rPr>
          <w:rFonts w:ascii="Times New Roman" w:hAnsi="Times New Roman"/>
          <w:sz w:val="28"/>
          <w:szCs w:val="28"/>
          <w:lang w:val="uk-UA"/>
        </w:rPr>
        <w:t xml:space="preserve">Харківської міської ради </w:t>
      </w:r>
      <w:r w:rsidRPr="00821691">
        <w:rPr>
          <w:rFonts w:ascii="Times New Roman" w:hAnsi="Times New Roman"/>
          <w:sz w:val="28"/>
          <w:szCs w:val="28"/>
          <w:lang w:val="uk-UA"/>
        </w:rPr>
        <w:tab/>
      </w:r>
      <w:r w:rsidRPr="00821691">
        <w:rPr>
          <w:rFonts w:ascii="Times New Roman" w:hAnsi="Times New Roman"/>
          <w:sz w:val="28"/>
          <w:szCs w:val="28"/>
          <w:lang w:val="uk-UA"/>
        </w:rPr>
        <w:tab/>
      </w:r>
      <w:r w:rsidRPr="00821691">
        <w:rPr>
          <w:rFonts w:ascii="Times New Roman" w:hAnsi="Times New Roman"/>
          <w:sz w:val="28"/>
          <w:szCs w:val="28"/>
          <w:lang w:val="uk-UA"/>
        </w:rPr>
        <w:tab/>
      </w:r>
      <w:r w:rsidRPr="00821691">
        <w:rPr>
          <w:rFonts w:ascii="Times New Roman" w:hAnsi="Times New Roman"/>
          <w:sz w:val="28"/>
          <w:szCs w:val="28"/>
          <w:lang w:val="uk-UA"/>
        </w:rPr>
        <w:tab/>
      </w:r>
      <w:r w:rsidRPr="00821691">
        <w:rPr>
          <w:rFonts w:ascii="Times New Roman" w:hAnsi="Times New Roman"/>
          <w:sz w:val="28"/>
          <w:szCs w:val="28"/>
          <w:lang w:val="uk-UA"/>
        </w:rPr>
        <w:tab/>
        <w:t xml:space="preserve">Т.В.Пилаєва </w:t>
      </w:r>
    </w:p>
    <w:p w:rsidR="008251E7" w:rsidRPr="00821691" w:rsidRDefault="008251E7" w:rsidP="008251E7">
      <w:pPr>
        <w:rPr>
          <w:lang w:val="uk-UA"/>
        </w:rPr>
      </w:pPr>
    </w:p>
    <w:p w:rsidR="008114FF" w:rsidRPr="00821691" w:rsidRDefault="008114FF" w:rsidP="008114FF">
      <w:pPr>
        <w:spacing w:after="0" w:line="240" w:lineRule="auto"/>
        <w:rPr>
          <w:rFonts w:ascii="Times New Roman" w:hAnsi="Times New Roman" w:cs="Times New Roman"/>
          <w:lang w:val="uk-UA"/>
        </w:rPr>
      </w:pPr>
    </w:p>
    <w:p w:rsidR="008114FF" w:rsidRPr="00821691" w:rsidRDefault="008114FF" w:rsidP="008114FF">
      <w:pPr>
        <w:spacing w:after="0" w:line="240" w:lineRule="auto"/>
        <w:rPr>
          <w:rFonts w:ascii="Times New Roman" w:hAnsi="Times New Roman" w:cs="Times New Roman"/>
          <w:lang w:val="uk-UA"/>
        </w:rPr>
      </w:pPr>
    </w:p>
    <w:p w:rsidR="008114FF" w:rsidRPr="00821691" w:rsidRDefault="008114FF" w:rsidP="008114FF">
      <w:pPr>
        <w:spacing w:after="0" w:line="240" w:lineRule="auto"/>
        <w:rPr>
          <w:rFonts w:ascii="Times New Roman" w:hAnsi="Times New Roman" w:cs="Times New Roman"/>
          <w:lang w:val="uk-UA"/>
        </w:rPr>
      </w:pPr>
    </w:p>
    <w:p w:rsidR="008114FF" w:rsidRPr="00821691" w:rsidRDefault="008114FF" w:rsidP="008114FF">
      <w:pPr>
        <w:spacing w:after="0" w:line="240" w:lineRule="auto"/>
        <w:rPr>
          <w:rFonts w:ascii="Times New Roman" w:hAnsi="Times New Roman" w:cs="Times New Roman"/>
          <w:lang w:val="uk-UA"/>
        </w:rPr>
      </w:pPr>
    </w:p>
    <w:p w:rsidR="008114FF" w:rsidRPr="00821691" w:rsidRDefault="008114FF" w:rsidP="008114FF">
      <w:pPr>
        <w:spacing w:after="0" w:line="240" w:lineRule="auto"/>
        <w:rPr>
          <w:rFonts w:ascii="Times New Roman" w:hAnsi="Times New Roman" w:cs="Times New Roman"/>
          <w:lang w:val="uk-UA"/>
        </w:rPr>
      </w:pPr>
    </w:p>
    <w:p w:rsidR="008114FF" w:rsidRPr="00821691" w:rsidRDefault="008114FF" w:rsidP="008114FF">
      <w:pPr>
        <w:spacing w:after="0" w:line="240" w:lineRule="auto"/>
        <w:rPr>
          <w:rFonts w:ascii="Times New Roman" w:hAnsi="Times New Roman" w:cs="Times New Roman"/>
          <w:lang w:val="uk-UA"/>
        </w:rPr>
      </w:pPr>
    </w:p>
    <w:p w:rsidR="008114FF" w:rsidRPr="00821691" w:rsidRDefault="008114FF" w:rsidP="008114FF">
      <w:pPr>
        <w:spacing w:after="0" w:line="240" w:lineRule="auto"/>
        <w:rPr>
          <w:rFonts w:ascii="Times New Roman" w:hAnsi="Times New Roman" w:cs="Times New Roman"/>
          <w:lang w:val="uk-UA"/>
        </w:rPr>
      </w:pPr>
    </w:p>
    <w:p w:rsidR="008114FF" w:rsidRPr="00821691" w:rsidRDefault="008114FF" w:rsidP="008114FF">
      <w:pPr>
        <w:spacing w:after="0" w:line="240" w:lineRule="auto"/>
        <w:rPr>
          <w:rFonts w:ascii="Times New Roman" w:hAnsi="Times New Roman" w:cs="Times New Roman"/>
          <w:lang w:val="uk-UA"/>
        </w:rPr>
      </w:pPr>
    </w:p>
    <w:p w:rsidR="008114FF" w:rsidRPr="00821691" w:rsidRDefault="008114FF" w:rsidP="008114FF">
      <w:pPr>
        <w:spacing w:after="0" w:line="240" w:lineRule="auto"/>
        <w:rPr>
          <w:rFonts w:ascii="Times New Roman" w:hAnsi="Times New Roman" w:cs="Times New Roman"/>
          <w:lang w:val="uk-UA"/>
        </w:rPr>
      </w:pPr>
    </w:p>
    <w:p w:rsidR="008114FF" w:rsidRPr="00821691" w:rsidRDefault="008114FF" w:rsidP="008114FF">
      <w:pPr>
        <w:spacing w:after="0" w:line="240" w:lineRule="auto"/>
        <w:rPr>
          <w:rFonts w:ascii="Times New Roman" w:hAnsi="Times New Roman" w:cs="Times New Roman"/>
          <w:lang w:val="uk-UA"/>
        </w:rPr>
      </w:pPr>
    </w:p>
    <w:p w:rsidR="005E546B" w:rsidRPr="00821691" w:rsidRDefault="005E546B" w:rsidP="008114FF">
      <w:pPr>
        <w:spacing w:after="0" w:line="240" w:lineRule="auto"/>
        <w:rPr>
          <w:rFonts w:ascii="Times New Roman" w:hAnsi="Times New Roman" w:cs="Times New Roman"/>
          <w:lang w:val="uk-UA"/>
        </w:rPr>
      </w:pPr>
    </w:p>
    <w:p w:rsidR="00687681" w:rsidRPr="00821691" w:rsidRDefault="00687681" w:rsidP="008114FF">
      <w:pPr>
        <w:spacing w:after="0" w:line="240" w:lineRule="auto"/>
        <w:jc w:val="right"/>
        <w:rPr>
          <w:rFonts w:ascii="Times New Roman" w:hAnsi="Times New Roman" w:cs="Times New Roman"/>
          <w:sz w:val="28"/>
          <w:szCs w:val="28"/>
          <w:lang w:val="uk-UA"/>
        </w:rPr>
      </w:pPr>
    </w:p>
    <w:p w:rsidR="00687681" w:rsidRPr="00821691" w:rsidRDefault="00687681" w:rsidP="008114FF">
      <w:pPr>
        <w:spacing w:after="0" w:line="240" w:lineRule="auto"/>
        <w:jc w:val="right"/>
        <w:rPr>
          <w:rFonts w:ascii="Times New Roman" w:hAnsi="Times New Roman" w:cs="Times New Roman"/>
          <w:sz w:val="28"/>
          <w:szCs w:val="28"/>
          <w:lang w:val="uk-UA"/>
        </w:rPr>
      </w:pPr>
    </w:p>
    <w:p w:rsidR="00687681" w:rsidRPr="00821691" w:rsidRDefault="00687681" w:rsidP="008114FF">
      <w:pPr>
        <w:spacing w:after="0" w:line="240" w:lineRule="auto"/>
        <w:jc w:val="right"/>
        <w:rPr>
          <w:rFonts w:ascii="Times New Roman" w:hAnsi="Times New Roman" w:cs="Times New Roman"/>
          <w:sz w:val="28"/>
          <w:szCs w:val="28"/>
          <w:lang w:val="uk-UA"/>
        </w:rPr>
      </w:pPr>
    </w:p>
    <w:p w:rsidR="00687681" w:rsidRPr="00821691" w:rsidRDefault="00687681" w:rsidP="008114FF">
      <w:pPr>
        <w:spacing w:after="0" w:line="240" w:lineRule="auto"/>
        <w:jc w:val="right"/>
        <w:rPr>
          <w:rFonts w:ascii="Times New Roman" w:hAnsi="Times New Roman" w:cs="Times New Roman"/>
          <w:sz w:val="28"/>
          <w:szCs w:val="28"/>
          <w:lang w:val="uk-UA"/>
        </w:rPr>
      </w:pPr>
    </w:p>
    <w:p w:rsidR="00687681" w:rsidRPr="00821691" w:rsidRDefault="00687681" w:rsidP="008114FF">
      <w:pPr>
        <w:spacing w:after="0" w:line="240" w:lineRule="auto"/>
        <w:jc w:val="right"/>
        <w:rPr>
          <w:rFonts w:ascii="Times New Roman" w:hAnsi="Times New Roman" w:cs="Times New Roman"/>
          <w:sz w:val="28"/>
          <w:szCs w:val="28"/>
          <w:lang w:val="uk-UA"/>
        </w:rPr>
      </w:pPr>
    </w:p>
    <w:p w:rsidR="00687681" w:rsidRPr="00821691" w:rsidRDefault="00687681" w:rsidP="008114FF">
      <w:pPr>
        <w:spacing w:after="0" w:line="240" w:lineRule="auto"/>
        <w:jc w:val="right"/>
        <w:rPr>
          <w:rFonts w:ascii="Times New Roman" w:hAnsi="Times New Roman" w:cs="Times New Roman"/>
          <w:sz w:val="28"/>
          <w:szCs w:val="28"/>
          <w:lang w:val="uk-UA"/>
        </w:rPr>
      </w:pPr>
    </w:p>
    <w:p w:rsidR="00687681" w:rsidRPr="00821691" w:rsidRDefault="00687681" w:rsidP="008114FF">
      <w:pPr>
        <w:spacing w:after="0" w:line="240" w:lineRule="auto"/>
        <w:jc w:val="right"/>
        <w:rPr>
          <w:rFonts w:ascii="Times New Roman" w:hAnsi="Times New Roman" w:cs="Times New Roman"/>
          <w:sz w:val="28"/>
          <w:szCs w:val="28"/>
          <w:lang w:val="uk-UA"/>
        </w:rPr>
      </w:pPr>
    </w:p>
    <w:p w:rsidR="00687681" w:rsidRDefault="00687681" w:rsidP="008114FF">
      <w:pPr>
        <w:spacing w:after="0" w:line="240" w:lineRule="auto"/>
        <w:jc w:val="right"/>
        <w:rPr>
          <w:rFonts w:ascii="Times New Roman" w:hAnsi="Times New Roman" w:cs="Times New Roman"/>
          <w:sz w:val="28"/>
          <w:szCs w:val="28"/>
          <w:lang w:val="uk-UA"/>
        </w:rPr>
      </w:pPr>
    </w:p>
    <w:p w:rsidR="001F3108" w:rsidRDefault="001F3108" w:rsidP="008114FF">
      <w:pPr>
        <w:spacing w:after="0" w:line="240" w:lineRule="auto"/>
        <w:jc w:val="right"/>
        <w:rPr>
          <w:rFonts w:ascii="Times New Roman" w:hAnsi="Times New Roman" w:cs="Times New Roman"/>
          <w:sz w:val="28"/>
          <w:szCs w:val="28"/>
          <w:lang w:val="uk-UA"/>
        </w:rPr>
      </w:pPr>
    </w:p>
    <w:p w:rsidR="001F3108" w:rsidRDefault="001F3108" w:rsidP="008114FF">
      <w:pPr>
        <w:spacing w:after="0" w:line="240" w:lineRule="auto"/>
        <w:jc w:val="right"/>
        <w:rPr>
          <w:rFonts w:ascii="Times New Roman" w:hAnsi="Times New Roman" w:cs="Times New Roman"/>
          <w:sz w:val="28"/>
          <w:szCs w:val="28"/>
          <w:lang w:val="uk-UA"/>
        </w:rPr>
      </w:pPr>
    </w:p>
    <w:p w:rsidR="001F3108" w:rsidRDefault="001F3108" w:rsidP="008114FF">
      <w:pPr>
        <w:spacing w:after="0" w:line="240" w:lineRule="auto"/>
        <w:jc w:val="right"/>
        <w:rPr>
          <w:rFonts w:ascii="Times New Roman" w:hAnsi="Times New Roman" w:cs="Times New Roman"/>
          <w:sz w:val="28"/>
          <w:szCs w:val="28"/>
          <w:lang w:val="uk-UA"/>
        </w:rPr>
      </w:pPr>
    </w:p>
    <w:p w:rsidR="001F3108" w:rsidRPr="00821691" w:rsidRDefault="001F3108" w:rsidP="008114FF">
      <w:pPr>
        <w:spacing w:after="0" w:line="240" w:lineRule="auto"/>
        <w:jc w:val="right"/>
        <w:rPr>
          <w:rFonts w:ascii="Times New Roman" w:hAnsi="Times New Roman" w:cs="Times New Roman"/>
          <w:sz w:val="28"/>
          <w:szCs w:val="28"/>
          <w:lang w:val="uk-UA"/>
        </w:rPr>
      </w:pPr>
    </w:p>
    <w:p w:rsidR="008114FF" w:rsidRPr="00821691" w:rsidRDefault="00462013" w:rsidP="008114FF">
      <w:pPr>
        <w:spacing w:after="0" w:line="240" w:lineRule="auto"/>
        <w:jc w:val="right"/>
        <w:rPr>
          <w:rFonts w:ascii="Times New Roman" w:hAnsi="Times New Roman" w:cs="Times New Roman"/>
          <w:sz w:val="28"/>
          <w:szCs w:val="28"/>
          <w:lang w:val="uk-UA"/>
        </w:rPr>
      </w:pPr>
      <w:r w:rsidRPr="00821691">
        <w:rPr>
          <w:rFonts w:ascii="Times New Roman" w:hAnsi="Times New Roman" w:cs="Times New Roman"/>
          <w:sz w:val="28"/>
          <w:szCs w:val="28"/>
          <w:lang w:val="uk-UA"/>
        </w:rPr>
        <w:lastRenderedPageBreak/>
        <w:t>Додаток № 4</w:t>
      </w:r>
      <w:r w:rsidR="008114FF" w:rsidRPr="00821691">
        <w:rPr>
          <w:rFonts w:ascii="Times New Roman" w:hAnsi="Times New Roman" w:cs="Times New Roman"/>
          <w:sz w:val="28"/>
          <w:szCs w:val="28"/>
          <w:lang w:val="uk-UA"/>
        </w:rPr>
        <w:t xml:space="preserve"> </w:t>
      </w:r>
    </w:p>
    <w:p w:rsidR="005500B0" w:rsidRPr="00821691" w:rsidRDefault="001F3108" w:rsidP="005500B0">
      <w:pPr>
        <w:spacing w:after="0" w:line="240" w:lineRule="auto"/>
        <w:jc w:val="center"/>
        <w:rPr>
          <w:rFonts w:ascii="Times New Roman" w:hAnsi="Times New Roman" w:cs="Times New Roman"/>
          <w:b/>
          <w:sz w:val="28"/>
          <w:szCs w:val="28"/>
          <w:lang w:val="uk-UA"/>
        </w:rPr>
      </w:pPr>
      <w:r w:rsidRPr="00821691">
        <w:rPr>
          <w:rFonts w:ascii="Times New Roman" w:hAnsi="Times New Roman" w:cs="Times New Roman"/>
          <w:b/>
          <w:sz w:val="28"/>
          <w:szCs w:val="28"/>
          <w:lang w:val="uk-UA"/>
        </w:rPr>
        <w:t xml:space="preserve">ПОЛОЖЕННЯ </w:t>
      </w:r>
    </w:p>
    <w:p w:rsidR="005500B0" w:rsidRPr="00821691" w:rsidRDefault="005500B0" w:rsidP="005500B0">
      <w:pPr>
        <w:pStyle w:val="HTML"/>
        <w:jc w:val="center"/>
        <w:rPr>
          <w:rFonts w:ascii="Times New Roman" w:hAnsi="Times New Roman" w:cs="Times New Roman"/>
          <w:b/>
          <w:sz w:val="28"/>
          <w:szCs w:val="28"/>
          <w:lang w:val="uk-UA"/>
        </w:rPr>
      </w:pPr>
      <w:r w:rsidRPr="00821691">
        <w:rPr>
          <w:rFonts w:ascii="Times New Roman" w:hAnsi="Times New Roman" w:cs="Times New Roman"/>
          <w:b/>
          <w:sz w:val="28"/>
          <w:szCs w:val="28"/>
          <w:lang w:val="uk-UA"/>
        </w:rPr>
        <w:t xml:space="preserve">про господарчу групу </w:t>
      </w:r>
      <w:r w:rsidR="006D7866">
        <w:rPr>
          <w:rFonts w:ascii="Times New Roman" w:hAnsi="Times New Roman" w:cs="Times New Roman"/>
          <w:b/>
          <w:sz w:val="28"/>
          <w:szCs w:val="28"/>
          <w:lang w:val="uk-UA"/>
        </w:rPr>
        <w:t>У</w:t>
      </w:r>
      <w:r w:rsidRPr="00821691">
        <w:rPr>
          <w:rFonts w:ascii="Times New Roman" w:hAnsi="Times New Roman" w:cs="Times New Roman"/>
          <w:b/>
          <w:sz w:val="28"/>
          <w:szCs w:val="28"/>
          <w:lang w:val="uk-UA"/>
        </w:rPr>
        <w:t xml:space="preserve">правління освіти адміністрації </w:t>
      </w:r>
    </w:p>
    <w:p w:rsidR="005500B0" w:rsidRPr="00821691" w:rsidRDefault="008366C9" w:rsidP="005500B0">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Слобідського </w:t>
      </w:r>
      <w:r w:rsidR="005500B0" w:rsidRPr="00821691">
        <w:rPr>
          <w:rFonts w:ascii="Times New Roman" w:hAnsi="Times New Roman" w:cs="Times New Roman"/>
          <w:b/>
          <w:sz w:val="28"/>
          <w:szCs w:val="28"/>
          <w:lang w:val="uk-UA"/>
        </w:rPr>
        <w:t xml:space="preserve"> району Харківської міської ради</w:t>
      </w:r>
    </w:p>
    <w:p w:rsidR="005500B0" w:rsidRPr="00821691" w:rsidRDefault="005500B0" w:rsidP="005500B0">
      <w:pPr>
        <w:spacing w:after="0" w:line="240" w:lineRule="auto"/>
        <w:jc w:val="center"/>
        <w:rPr>
          <w:rFonts w:ascii="Times New Roman" w:hAnsi="Times New Roman" w:cs="Times New Roman"/>
          <w:b/>
          <w:sz w:val="28"/>
          <w:szCs w:val="28"/>
          <w:lang w:val="uk-UA"/>
        </w:rPr>
      </w:pPr>
    </w:p>
    <w:p w:rsidR="005500B0" w:rsidRPr="00821691" w:rsidRDefault="005500B0" w:rsidP="00137BE6">
      <w:pPr>
        <w:numPr>
          <w:ilvl w:val="0"/>
          <w:numId w:val="2"/>
        </w:numPr>
        <w:spacing w:after="0" w:line="240" w:lineRule="auto"/>
        <w:jc w:val="center"/>
        <w:rPr>
          <w:rFonts w:ascii="Times New Roman" w:hAnsi="Times New Roman" w:cs="Times New Roman"/>
          <w:b/>
          <w:sz w:val="28"/>
          <w:szCs w:val="28"/>
          <w:lang w:val="uk-UA"/>
        </w:rPr>
      </w:pPr>
      <w:r w:rsidRPr="00821691">
        <w:rPr>
          <w:rFonts w:ascii="Times New Roman" w:hAnsi="Times New Roman" w:cs="Times New Roman"/>
          <w:b/>
          <w:sz w:val="28"/>
          <w:szCs w:val="28"/>
          <w:lang w:val="uk-UA"/>
        </w:rPr>
        <w:t>Загальні положення.</w:t>
      </w:r>
    </w:p>
    <w:p w:rsidR="005500B0" w:rsidRPr="00821691" w:rsidRDefault="005500B0" w:rsidP="005500B0">
      <w:pPr>
        <w:pStyle w:val="HTML"/>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1.1.</w:t>
      </w:r>
      <w:r w:rsidRPr="00821691">
        <w:rPr>
          <w:rFonts w:ascii="Times New Roman" w:hAnsi="Times New Roman" w:cs="Times New Roman"/>
          <w:sz w:val="28"/>
          <w:szCs w:val="28"/>
          <w:lang w:val="uk-UA"/>
        </w:rPr>
        <w:tab/>
        <w:t xml:space="preserve">Господарча група є структурним підрозділом </w:t>
      </w:r>
      <w:r w:rsidR="006D7866">
        <w:rPr>
          <w:rFonts w:ascii="Times New Roman" w:hAnsi="Times New Roman" w:cs="Times New Roman"/>
          <w:sz w:val="28"/>
          <w:szCs w:val="28"/>
          <w:lang w:val="uk-UA"/>
        </w:rPr>
        <w:t>У</w:t>
      </w:r>
      <w:r w:rsidRPr="00821691">
        <w:rPr>
          <w:rFonts w:ascii="Times New Roman" w:hAnsi="Times New Roman" w:cs="Times New Roman"/>
          <w:sz w:val="28"/>
          <w:szCs w:val="28"/>
          <w:lang w:val="uk-UA"/>
        </w:rPr>
        <w:t xml:space="preserve">правління освіти адміністрації  </w:t>
      </w:r>
      <w:r w:rsidR="008366C9">
        <w:rPr>
          <w:rFonts w:ascii="Times New Roman" w:hAnsi="Times New Roman" w:cs="Times New Roman"/>
          <w:sz w:val="28"/>
          <w:szCs w:val="28"/>
          <w:lang w:val="uk-UA"/>
        </w:rPr>
        <w:t>Слобідського</w:t>
      </w:r>
      <w:r w:rsidRPr="00821691">
        <w:rPr>
          <w:rFonts w:ascii="Times New Roman" w:hAnsi="Times New Roman" w:cs="Times New Roman"/>
          <w:sz w:val="28"/>
          <w:szCs w:val="28"/>
          <w:lang w:val="uk-UA"/>
        </w:rPr>
        <w:t xml:space="preserve"> району Харківської міської ради, яка здійснює централізова</w:t>
      </w:r>
      <w:r w:rsidR="006850FD">
        <w:rPr>
          <w:rFonts w:ascii="Times New Roman" w:hAnsi="Times New Roman" w:cs="Times New Roman"/>
          <w:sz w:val="28"/>
          <w:szCs w:val="28"/>
          <w:lang w:val="uk-UA"/>
        </w:rPr>
        <w:t>не господарське обслуговування У</w:t>
      </w:r>
      <w:r w:rsidRPr="00821691">
        <w:rPr>
          <w:rFonts w:ascii="Times New Roman" w:hAnsi="Times New Roman" w:cs="Times New Roman"/>
          <w:sz w:val="28"/>
          <w:szCs w:val="28"/>
          <w:lang w:val="uk-UA"/>
        </w:rPr>
        <w:t>правління освіти, загальноосвітніх, дошкільних  та позашкільних навчальних закладів району.</w:t>
      </w:r>
    </w:p>
    <w:p w:rsidR="005500B0" w:rsidRPr="00821691" w:rsidRDefault="005500B0" w:rsidP="005500B0">
      <w:pPr>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1.2.</w:t>
      </w:r>
      <w:r w:rsidRPr="00821691">
        <w:rPr>
          <w:rFonts w:ascii="Times New Roman" w:hAnsi="Times New Roman" w:cs="Times New Roman"/>
          <w:sz w:val="28"/>
          <w:szCs w:val="28"/>
          <w:lang w:val="uk-UA"/>
        </w:rPr>
        <w:tab/>
        <w:t xml:space="preserve">У своїй діяльності господарча група керується Конституцією України, законами України, Бюджетним кодексом України, постановами Кабінету Міністрів України, наказами та розпорядженнями Міністерства освіти і науки, молоді та спорту  України, </w:t>
      </w:r>
      <w:r w:rsidR="006850FD">
        <w:rPr>
          <w:rFonts w:ascii="Times New Roman" w:hAnsi="Times New Roman" w:cs="Times New Roman"/>
          <w:sz w:val="28"/>
          <w:szCs w:val="28"/>
          <w:lang w:val="uk-UA"/>
        </w:rPr>
        <w:t xml:space="preserve">директора Департаменту </w:t>
      </w:r>
      <w:r w:rsidRPr="00821691">
        <w:rPr>
          <w:rFonts w:ascii="Times New Roman" w:hAnsi="Times New Roman" w:cs="Times New Roman"/>
          <w:sz w:val="28"/>
          <w:szCs w:val="28"/>
          <w:lang w:val="uk-UA"/>
        </w:rPr>
        <w:t xml:space="preserve"> освіти і науки облдерж</w:t>
      </w:r>
      <w:r w:rsidR="006850FD">
        <w:rPr>
          <w:rFonts w:ascii="Times New Roman" w:hAnsi="Times New Roman" w:cs="Times New Roman"/>
          <w:sz w:val="28"/>
          <w:szCs w:val="28"/>
          <w:lang w:val="uk-UA"/>
        </w:rPr>
        <w:t>адміністрації, директора</w:t>
      </w:r>
      <w:r w:rsidRPr="00821691">
        <w:rPr>
          <w:rFonts w:ascii="Times New Roman" w:hAnsi="Times New Roman" w:cs="Times New Roman"/>
          <w:sz w:val="28"/>
          <w:szCs w:val="28"/>
          <w:lang w:val="uk-UA"/>
        </w:rPr>
        <w:t xml:space="preserve">  Департаменту освіти Харківс</w:t>
      </w:r>
      <w:r w:rsidR="006850FD">
        <w:rPr>
          <w:rFonts w:ascii="Times New Roman" w:hAnsi="Times New Roman" w:cs="Times New Roman"/>
          <w:sz w:val="28"/>
          <w:szCs w:val="28"/>
          <w:lang w:val="uk-UA"/>
        </w:rPr>
        <w:t>ької міської ради,  начальника У</w:t>
      </w:r>
      <w:r w:rsidRPr="00821691">
        <w:rPr>
          <w:rFonts w:ascii="Times New Roman" w:hAnsi="Times New Roman" w:cs="Times New Roman"/>
          <w:sz w:val="28"/>
          <w:szCs w:val="28"/>
          <w:lang w:val="uk-UA"/>
        </w:rPr>
        <w:t xml:space="preserve">правління  освіти адміністрації  </w:t>
      </w:r>
      <w:r w:rsidR="008366C9">
        <w:rPr>
          <w:rFonts w:ascii="Times New Roman" w:hAnsi="Times New Roman" w:cs="Times New Roman"/>
          <w:sz w:val="28"/>
          <w:szCs w:val="28"/>
          <w:lang w:val="uk-UA"/>
        </w:rPr>
        <w:t xml:space="preserve">Слобідського </w:t>
      </w:r>
      <w:r w:rsidRPr="00821691">
        <w:rPr>
          <w:rFonts w:ascii="Times New Roman" w:hAnsi="Times New Roman" w:cs="Times New Roman"/>
          <w:sz w:val="28"/>
          <w:szCs w:val="28"/>
          <w:lang w:val="uk-UA"/>
        </w:rPr>
        <w:t xml:space="preserve"> району Харківської міської ради.</w:t>
      </w:r>
    </w:p>
    <w:p w:rsidR="005500B0" w:rsidRPr="00821691" w:rsidRDefault="005500B0" w:rsidP="00137BE6">
      <w:pPr>
        <w:numPr>
          <w:ilvl w:val="0"/>
          <w:numId w:val="2"/>
        </w:numPr>
        <w:tabs>
          <w:tab w:val="clear" w:pos="360"/>
          <w:tab w:val="num" w:pos="0"/>
        </w:tabs>
        <w:spacing w:after="0" w:line="240" w:lineRule="auto"/>
        <w:ind w:left="0" w:firstLine="0"/>
        <w:jc w:val="center"/>
        <w:rPr>
          <w:rFonts w:ascii="Times New Roman" w:hAnsi="Times New Roman" w:cs="Times New Roman"/>
          <w:b/>
          <w:sz w:val="28"/>
          <w:szCs w:val="28"/>
          <w:lang w:val="uk-UA"/>
        </w:rPr>
      </w:pPr>
      <w:r w:rsidRPr="00821691">
        <w:rPr>
          <w:rFonts w:ascii="Times New Roman" w:hAnsi="Times New Roman" w:cs="Times New Roman"/>
          <w:b/>
          <w:sz w:val="28"/>
          <w:szCs w:val="28"/>
          <w:lang w:val="uk-UA"/>
        </w:rPr>
        <w:t>Основні завдання.</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2.1.</w:t>
      </w:r>
      <w:r w:rsidRPr="00821691">
        <w:rPr>
          <w:rFonts w:ascii="Times New Roman" w:hAnsi="Times New Roman" w:cs="Times New Roman"/>
          <w:sz w:val="28"/>
          <w:szCs w:val="28"/>
          <w:lang w:val="uk-UA"/>
        </w:rPr>
        <w:tab/>
        <w:t>Зміцне</w:t>
      </w:r>
      <w:r w:rsidR="006850FD">
        <w:rPr>
          <w:rFonts w:ascii="Times New Roman" w:hAnsi="Times New Roman" w:cs="Times New Roman"/>
          <w:sz w:val="28"/>
          <w:szCs w:val="28"/>
          <w:lang w:val="uk-UA"/>
        </w:rPr>
        <w:t>ння матеріально-технічної бази У</w:t>
      </w:r>
      <w:r w:rsidRPr="00821691">
        <w:rPr>
          <w:rFonts w:ascii="Times New Roman" w:hAnsi="Times New Roman" w:cs="Times New Roman"/>
          <w:sz w:val="28"/>
          <w:szCs w:val="28"/>
          <w:lang w:val="uk-UA"/>
        </w:rPr>
        <w:t>правління  освіти, загальноосвітніх, дошкільних  та позашкільних навчальних закладів.</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2.2.</w:t>
      </w:r>
      <w:r w:rsidRPr="00821691">
        <w:rPr>
          <w:rFonts w:ascii="Times New Roman" w:hAnsi="Times New Roman" w:cs="Times New Roman"/>
          <w:sz w:val="28"/>
          <w:szCs w:val="28"/>
          <w:lang w:val="uk-UA"/>
        </w:rPr>
        <w:tab/>
        <w:t xml:space="preserve">Здійснення контролю за експлуатацією: будівель, об’єктів, опалювальних систем, систем водопостачання, систем електропостачання, які знаходяться на балансі </w:t>
      </w:r>
      <w:r w:rsidR="006850FD">
        <w:rPr>
          <w:rFonts w:ascii="Times New Roman" w:hAnsi="Times New Roman" w:cs="Times New Roman"/>
          <w:sz w:val="28"/>
          <w:szCs w:val="28"/>
          <w:lang w:val="uk-UA"/>
        </w:rPr>
        <w:t>У</w:t>
      </w:r>
      <w:r w:rsidRPr="00821691">
        <w:rPr>
          <w:rFonts w:ascii="Times New Roman" w:hAnsi="Times New Roman" w:cs="Times New Roman"/>
          <w:sz w:val="28"/>
          <w:szCs w:val="28"/>
          <w:lang w:val="uk-UA"/>
        </w:rPr>
        <w:t>правління  освіти.</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 xml:space="preserve">2.3.  </w:t>
      </w:r>
      <w:r w:rsidRPr="00821691">
        <w:rPr>
          <w:rFonts w:ascii="Times New Roman" w:hAnsi="Times New Roman" w:cs="Times New Roman"/>
          <w:sz w:val="28"/>
          <w:szCs w:val="28"/>
          <w:lang w:val="uk-UA"/>
        </w:rPr>
        <w:tab/>
        <w:t>Виконує інші функції, що випливають з покладених на неї завдань.</w:t>
      </w:r>
    </w:p>
    <w:p w:rsidR="005500B0" w:rsidRPr="00821691" w:rsidRDefault="005500B0" w:rsidP="00137BE6">
      <w:pPr>
        <w:tabs>
          <w:tab w:val="num" w:pos="0"/>
        </w:tabs>
        <w:spacing w:after="0" w:line="240" w:lineRule="auto"/>
        <w:jc w:val="center"/>
        <w:rPr>
          <w:rFonts w:ascii="Times New Roman" w:hAnsi="Times New Roman" w:cs="Times New Roman"/>
          <w:b/>
          <w:sz w:val="28"/>
          <w:szCs w:val="28"/>
          <w:lang w:val="uk-UA"/>
        </w:rPr>
      </w:pPr>
      <w:r w:rsidRPr="00821691">
        <w:rPr>
          <w:rFonts w:ascii="Times New Roman" w:hAnsi="Times New Roman" w:cs="Times New Roman"/>
          <w:b/>
          <w:sz w:val="28"/>
          <w:szCs w:val="28"/>
          <w:lang w:val="uk-UA"/>
        </w:rPr>
        <w:t>3. Господарча група в межах своїх повноважень:</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3.1.</w:t>
      </w:r>
      <w:r w:rsidRPr="00821691">
        <w:rPr>
          <w:rFonts w:ascii="Times New Roman" w:hAnsi="Times New Roman" w:cs="Times New Roman"/>
          <w:sz w:val="28"/>
          <w:szCs w:val="28"/>
          <w:lang w:val="uk-UA"/>
        </w:rPr>
        <w:tab/>
        <w:t>Здійснює контроль за технічним станом будівель та споруд навчальних  заклад</w:t>
      </w:r>
      <w:r w:rsidR="006850FD">
        <w:rPr>
          <w:rFonts w:ascii="Times New Roman" w:hAnsi="Times New Roman" w:cs="Times New Roman"/>
          <w:sz w:val="28"/>
          <w:szCs w:val="28"/>
          <w:lang w:val="uk-UA"/>
        </w:rPr>
        <w:t>ів, які знаходяться на балансі У</w:t>
      </w:r>
      <w:r w:rsidRPr="00821691">
        <w:rPr>
          <w:rFonts w:ascii="Times New Roman" w:hAnsi="Times New Roman" w:cs="Times New Roman"/>
          <w:sz w:val="28"/>
          <w:szCs w:val="28"/>
          <w:lang w:val="uk-UA"/>
        </w:rPr>
        <w:t>правління</w:t>
      </w:r>
      <w:r w:rsidR="008366C9">
        <w:rPr>
          <w:rFonts w:ascii="Times New Roman" w:hAnsi="Times New Roman" w:cs="Times New Roman"/>
          <w:sz w:val="28"/>
          <w:szCs w:val="28"/>
          <w:lang w:val="uk-UA"/>
        </w:rPr>
        <w:t xml:space="preserve"> освіти</w:t>
      </w:r>
      <w:r w:rsidRPr="00821691">
        <w:rPr>
          <w:rFonts w:ascii="Times New Roman" w:hAnsi="Times New Roman" w:cs="Times New Roman"/>
          <w:sz w:val="28"/>
          <w:szCs w:val="28"/>
          <w:lang w:val="uk-UA"/>
        </w:rPr>
        <w:t>, бере участь у підготовці договірної документації на виконання ремонтних робіт з підрядними організаціями, здійснює нагляд за якістю їх виконання.</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3.2.</w:t>
      </w:r>
      <w:r w:rsidRPr="00821691">
        <w:rPr>
          <w:rFonts w:ascii="Times New Roman" w:hAnsi="Times New Roman" w:cs="Times New Roman"/>
          <w:sz w:val="28"/>
          <w:szCs w:val="28"/>
          <w:lang w:val="uk-UA"/>
        </w:rPr>
        <w:tab/>
        <w:t>Оформляє дефектні акти на ремонт будівель, споруд, навчального обладнання, складає заявку на ремонтні роботи  по об’єктах.</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3.3.</w:t>
      </w:r>
      <w:r w:rsidRPr="00821691">
        <w:rPr>
          <w:rFonts w:ascii="Times New Roman" w:hAnsi="Times New Roman" w:cs="Times New Roman"/>
          <w:sz w:val="28"/>
          <w:szCs w:val="28"/>
          <w:lang w:val="uk-UA"/>
        </w:rPr>
        <w:tab/>
        <w:t>Здійснює контроль за своєчасним і правильним оформленням документів з питань господарської діяльності навчальними закладами району.</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3.4.</w:t>
      </w:r>
      <w:r w:rsidRPr="00821691">
        <w:rPr>
          <w:rFonts w:ascii="Times New Roman" w:hAnsi="Times New Roman" w:cs="Times New Roman"/>
          <w:sz w:val="28"/>
          <w:szCs w:val="28"/>
          <w:lang w:val="uk-UA"/>
        </w:rPr>
        <w:tab/>
        <w:t>Контролює дотримання норм і правил з електробезпеки в загальноосвітніх, дошкільних  та позашкільних навчальних закладах району.</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3.5.</w:t>
      </w:r>
      <w:r w:rsidRPr="00821691">
        <w:rPr>
          <w:rFonts w:ascii="Times New Roman" w:hAnsi="Times New Roman" w:cs="Times New Roman"/>
          <w:sz w:val="28"/>
          <w:szCs w:val="28"/>
          <w:lang w:val="uk-UA"/>
        </w:rPr>
        <w:tab/>
        <w:t>Забезпечує оптимальну роботу систем опалення загальноосвітніх, дошкільних, позашкільних  навчальних закладів району.</w:t>
      </w:r>
    </w:p>
    <w:p w:rsidR="005500B0" w:rsidRPr="00821691" w:rsidRDefault="005500B0" w:rsidP="00137BE6">
      <w:pPr>
        <w:numPr>
          <w:ilvl w:val="0"/>
          <w:numId w:val="3"/>
        </w:numPr>
        <w:tabs>
          <w:tab w:val="num" w:pos="0"/>
        </w:tabs>
        <w:spacing w:after="0" w:line="240" w:lineRule="auto"/>
        <w:ind w:left="0" w:firstLine="0"/>
        <w:jc w:val="center"/>
        <w:rPr>
          <w:rFonts w:ascii="Times New Roman" w:hAnsi="Times New Roman" w:cs="Times New Roman"/>
          <w:b/>
          <w:sz w:val="28"/>
          <w:szCs w:val="28"/>
          <w:lang w:val="uk-UA"/>
        </w:rPr>
      </w:pPr>
      <w:r w:rsidRPr="00821691">
        <w:rPr>
          <w:rFonts w:ascii="Times New Roman" w:hAnsi="Times New Roman" w:cs="Times New Roman"/>
          <w:b/>
          <w:sz w:val="28"/>
          <w:szCs w:val="28"/>
          <w:lang w:val="uk-UA"/>
        </w:rPr>
        <w:t>Структура господарчої групи.</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4.1.</w:t>
      </w:r>
      <w:r w:rsidRPr="00821691">
        <w:rPr>
          <w:rFonts w:ascii="Times New Roman" w:hAnsi="Times New Roman" w:cs="Times New Roman"/>
          <w:sz w:val="28"/>
          <w:szCs w:val="28"/>
          <w:lang w:val="uk-UA"/>
        </w:rPr>
        <w:tab/>
        <w:t>Господарчу групу очолює начальник, який призначається, звільняється та безпосередньо підпорядковує</w:t>
      </w:r>
      <w:r w:rsidR="006850FD">
        <w:rPr>
          <w:rFonts w:ascii="Times New Roman" w:hAnsi="Times New Roman" w:cs="Times New Roman"/>
          <w:sz w:val="28"/>
          <w:szCs w:val="28"/>
          <w:lang w:val="uk-UA"/>
        </w:rPr>
        <w:t>ться начальнику У</w:t>
      </w:r>
      <w:r w:rsidRPr="00821691">
        <w:rPr>
          <w:rFonts w:ascii="Times New Roman" w:hAnsi="Times New Roman" w:cs="Times New Roman"/>
          <w:sz w:val="28"/>
          <w:szCs w:val="28"/>
          <w:lang w:val="uk-UA"/>
        </w:rPr>
        <w:t>правління  освіти.</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4.2.</w:t>
      </w:r>
      <w:r w:rsidRPr="00821691">
        <w:rPr>
          <w:rFonts w:ascii="Times New Roman" w:hAnsi="Times New Roman" w:cs="Times New Roman"/>
          <w:sz w:val="28"/>
          <w:szCs w:val="28"/>
          <w:lang w:val="uk-UA"/>
        </w:rPr>
        <w:tab/>
        <w:t>Начальником  господарської групи може бути особа з вищою чи середньою спеціальною інженерною або технічною освітою зі стажем безпосередньої роботи за фахом не менше 3 років.</w:t>
      </w:r>
    </w:p>
    <w:p w:rsidR="005500B0" w:rsidRPr="00137BE6" w:rsidRDefault="005500B0" w:rsidP="005500B0">
      <w:pPr>
        <w:tabs>
          <w:tab w:val="num" w:pos="0"/>
        </w:tabs>
        <w:spacing w:after="0" w:line="240" w:lineRule="auto"/>
        <w:jc w:val="both"/>
        <w:rPr>
          <w:rFonts w:ascii="Times New Roman" w:hAnsi="Times New Roman" w:cs="Times New Roman"/>
          <w:sz w:val="28"/>
          <w:szCs w:val="28"/>
          <w:lang w:val="uk-UA"/>
        </w:rPr>
      </w:pPr>
      <w:r w:rsidRPr="00137BE6">
        <w:rPr>
          <w:rFonts w:ascii="Times New Roman" w:hAnsi="Times New Roman" w:cs="Times New Roman"/>
          <w:sz w:val="28"/>
          <w:szCs w:val="28"/>
          <w:lang w:val="uk-UA"/>
        </w:rPr>
        <w:t>До штату господарчої групи входять:</w:t>
      </w:r>
    </w:p>
    <w:p w:rsidR="005500B0" w:rsidRPr="00821691" w:rsidRDefault="005500B0" w:rsidP="005500B0">
      <w:pPr>
        <w:numPr>
          <w:ilvl w:val="0"/>
          <w:numId w:val="4"/>
        </w:numPr>
        <w:tabs>
          <w:tab w:val="num" w:pos="0"/>
        </w:tabs>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начальник господарчої групи;</w:t>
      </w:r>
    </w:p>
    <w:p w:rsidR="005500B0" w:rsidRPr="00821691" w:rsidRDefault="005500B0" w:rsidP="005500B0">
      <w:pPr>
        <w:numPr>
          <w:ilvl w:val="0"/>
          <w:numId w:val="4"/>
        </w:numPr>
        <w:tabs>
          <w:tab w:val="num" w:pos="0"/>
        </w:tabs>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інженер;</w:t>
      </w:r>
    </w:p>
    <w:p w:rsidR="005500B0" w:rsidRPr="00821691" w:rsidRDefault="005500B0" w:rsidP="005500B0">
      <w:pPr>
        <w:numPr>
          <w:ilvl w:val="0"/>
          <w:numId w:val="4"/>
        </w:numPr>
        <w:tabs>
          <w:tab w:val="num" w:pos="0"/>
        </w:tabs>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 xml:space="preserve">інженер з охорони праці, </w:t>
      </w:r>
    </w:p>
    <w:p w:rsidR="005500B0" w:rsidRPr="00821691" w:rsidRDefault="005500B0" w:rsidP="005500B0">
      <w:pPr>
        <w:numPr>
          <w:ilvl w:val="0"/>
          <w:numId w:val="4"/>
        </w:numPr>
        <w:tabs>
          <w:tab w:val="num" w:pos="0"/>
        </w:tabs>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інженер по технагляду,</w:t>
      </w:r>
    </w:p>
    <w:p w:rsidR="005500B0" w:rsidRPr="00821691" w:rsidRDefault="005500B0" w:rsidP="005500B0">
      <w:pPr>
        <w:numPr>
          <w:ilvl w:val="0"/>
          <w:numId w:val="4"/>
        </w:numPr>
        <w:tabs>
          <w:tab w:val="num" w:pos="0"/>
        </w:tabs>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lastRenderedPageBreak/>
        <w:t>інженер-економіст,</w:t>
      </w:r>
    </w:p>
    <w:p w:rsidR="005500B0" w:rsidRPr="00821691" w:rsidRDefault="005500B0" w:rsidP="005500B0">
      <w:pPr>
        <w:numPr>
          <w:ilvl w:val="0"/>
          <w:numId w:val="4"/>
        </w:numPr>
        <w:tabs>
          <w:tab w:val="num" w:pos="0"/>
        </w:tabs>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 xml:space="preserve">секретар-друкарка, </w:t>
      </w:r>
    </w:p>
    <w:p w:rsidR="005500B0" w:rsidRPr="00821691" w:rsidRDefault="005500B0" w:rsidP="005500B0">
      <w:pPr>
        <w:numPr>
          <w:ilvl w:val="0"/>
          <w:numId w:val="4"/>
        </w:numPr>
        <w:tabs>
          <w:tab w:val="num" w:pos="0"/>
        </w:tabs>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водій.</w:t>
      </w:r>
    </w:p>
    <w:p w:rsidR="005500B0" w:rsidRPr="00821691" w:rsidRDefault="005500B0" w:rsidP="00137BE6">
      <w:pPr>
        <w:numPr>
          <w:ilvl w:val="0"/>
          <w:numId w:val="3"/>
        </w:numPr>
        <w:tabs>
          <w:tab w:val="num" w:pos="0"/>
        </w:tabs>
        <w:spacing w:after="0" w:line="240" w:lineRule="auto"/>
        <w:ind w:left="0" w:firstLine="0"/>
        <w:jc w:val="center"/>
        <w:rPr>
          <w:rFonts w:ascii="Times New Roman" w:hAnsi="Times New Roman" w:cs="Times New Roman"/>
          <w:b/>
          <w:sz w:val="28"/>
          <w:szCs w:val="28"/>
          <w:lang w:val="uk-UA"/>
        </w:rPr>
      </w:pPr>
      <w:r w:rsidRPr="00821691">
        <w:rPr>
          <w:rFonts w:ascii="Times New Roman" w:hAnsi="Times New Roman" w:cs="Times New Roman"/>
          <w:b/>
          <w:sz w:val="28"/>
          <w:szCs w:val="28"/>
          <w:lang w:val="uk-UA"/>
        </w:rPr>
        <w:t>Господарча група:</w:t>
      </w:r>
    </w:p>
    <w:p w:rsidR="005500B0" w:rsidRPr="00821691" w:rsidRDefault="005500B0" w:rsidP="005500B0">
      <w:pPr>
        <w:widowControl w:val="0"/>
        <w:numPr>
          <w:ilvl w:val="1"/>
          <w:numId w:val="5"/>
        </w:numPr>
        <w:tabs>
          <w:tab w:val="clear" w:pos="1080"/>
          <w:tab w:val="num" w:pos="0"/>
          <w:tab w:val="num" w:pos="14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Забезпечує контроль за виконанням управління  та закладами освіти району законів України та інших нормативно-правових документів з питань господарської діяльності.</w:t>
      </w:r>
    </w:p>
    <w:p w:rsidR="005500B0" w:rsidRPr="00821691" w:rsidRDefault="005500B0" w:rsidP="005500B0">
      <w:pPr>
        <w:widowControl w:val="0"/>
        <w:numPr>
          <w:ilvl w:val="1"/>
          <w:numId w:val="5"/>
        </w:numPr>
        <w:tabs>
          <w:tab w:val="clear" w:pos="1080"/>
          <w:tab w:val="num" w:pos="0"/>
          <w:tab w:val="num" w:pos="14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 xml:space="preserve">Забезпечує контроль щодо матеріально-технічного за6езпечення </w:t>
      </w:r>
      <w:r w:rsidR="006850FD">
        <w:rPr>
          <w:rFonts w:ascii="Times New Roman" w:hAnsi="Times New Roman" w:cs="Times New Roman"/>
          <w:sz w:val="28"/>
          <w:szCs w:val="28"/>
          <w:lang w:val="uk-UA"/>
        </w:rPr>
        <w:t>У</w:t>
      </w:r>
      <w:r w:rsidRPr="00821691">
        <w:rPr>
          <w:rFonts w:ascii="Times New Roman" w:hAnsi="Times New Roman" w:cs="Times New Roman"/>
          <w:sz w:val="28"/>
          <w:szCs w:val="28"/>
          <w:lang w:val="uk-UA"/>
        </w:rPr>
        <w:t>правління  та загальноосвітніх, дошкільних, позашкільних  закладів освіти району.</w:t>
      </w:r>
    </w:p>
    <w:p w:rsidR="005500B0" w:rsidRPr="00821691" w:rsidRDefault="005500B0" w:rsidP="005500B0">
      <w:pPr>
        <w:widowControl w:val="0"/>
        <w:numPr>
          <w:ilvl w:val="1"/>
          <w:numId w:val="5"/>
        </w:numPr>
        <w:tabs>
          <w:tab w:val="clear" w:pos="1080"/>
          <w:tab w:val="num" w:pos="0"/>
          <w:tab w:val="num" w:pos="14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 xml:space="preserve">Начальник  господарчої групи координує роботу: </w:t>
      </w:r>
    </w:p>
    <w:p w:rsidR="005500B0" w:rsidRPr="00821691" w:rsidRDefault="005500B0" w:rsidP="005500B0">
      <w:pPr>
        <w:widowControl w:val="0"/>
        <w:numPr>
          <w:ilvl w:val="0"/>
          <w:numId w:val="4"/>
        </w:numPr>
        <w:tabs>
          <w:tab w:val="clear" w:pos="720"/>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працівників господарчої групи щодо підготовки необхідної інформації, довідок, звітів, здійснює контроль та безпосередньо вiдповiдає за її своєчасність та якість;</w:t>
      </w:r>
    </w:p>
    <w:p w:rsidR="005500B0" w:rsidRPr="00821691" w:rsidRDefault="005500B0" w:rsidP="005500B0">
      <w:pPr>
        <w:widowControl w:val="0"/>
        <w:numPr>
          <w:ilvl w:val="0"/>
          <w:numId w:val="4"/>
        </w:numPr>
        <w:tabs>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завгоспів закладів освіти району, проводить з ними наради з питань господарчої діяльності.</w:t>
      </w:r>
    </w:p>
    <w:p w:rsidR="005500B0" w:rsidRPr="00821691" w:rsidRDefault="005500B0" w:rsidP="005500B0">
      <w:pPr>
        <w:widowControl w:val="0"/>
        <w:tabs>
          <w:tab w:val="num" w:pos="0"/>
        </w:tabs>
        <w:autoSpaceDE w:val="0"/>
        <w:autoSpaceDN w:val="0"/>
        <w:adjustRightInd w:val="0"/>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 xml:space="preserve">-         персонально </w:t>
      </w:r>
      <w:r w:rsidR="009F002D" w:rsidRPr="00821691">
        <w:rPr>
          <w:rFonts w:ascii="Times New Roman" w:hAnsi="Times New Roman" w:cs="Times New Roman"/>
          <w:sz w:val="28"/>
          <w:szCs w:val="28"/>
          <w:lang w:val="uk-UA"/>
        </w:rPr>
        <w:t>відповідає</w:t>
      </w:r>
      <w:r w:rsidRPr="00821691">
        <w:rPr>
          <w:rFonts w:ascii="Times New Roman" w:hAnsi="Times New Roman" w:cs="Times New Roman"/>
          <w:sz w:val="28"/>
          <w:szCs w:val="28"/>
          <w:lang w:val="uk-UA"/>
        </w:rPr>
        <w:t xml:space="preserve">  за виконання покладених на господарчу групу завдань та здійснення нею своїх функцій.</w:t>
      </w:r>
    </w:p>
    <w:p w:rsidR="005500B0" w:rsidRPr="00821691" w:rsidRDefault="005500B0" w:rsidP="005500B0">
      <w:pPr>
        <w:widowControl w:val="0"/>
        <w:numPr>
          <w:ilvl w:val="1"/>
          <w:numId w:val="5"/>
        </w:numPr>
        <w:tabs>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 xml:space="preserve">Аналізує стан роботи </w:t>
      </w:r>
      <w:r w:rsidR="006850FD">
        <w:rPr>
          <w:rFonts w:ascii="Times New Roman" w:hAnsi="Times New Roman" w:cs="Times New Roman"/>
          <w:sz w:val="28"/>
          <w:szCs w:val="28"/>
          <w:lang w:val="uk-UA"/>
        </w:rPr>
        <w:t>У</w:t>
      </w:r>
      <w:r w:rsidRPr="00821691">
        <w:rPr>
          <w:rFonts w:ascii="Times New Roman" w:hAnsi="Times New Roman" w:cs="Times New Roman"/>
          <w:sz w:val="28"/>
          <w:szCs w:val="28"/>
          <w:lang w:val="uk-UA"/>
        </w:rPr>
        <w:t>правління  та навчальних закладів  району з питань господарської діяльності, вносить корективи щодо її</w:t>
      </w:r>
      <w:r w:rsidRPr="00821691">
        <w:rPr>
          <w:rFonts w:ascii="Times New Roman" w:hAnsi="Times New Roman" w:cs="Times New Roman"/>
          <w:i/>
          <w:iCs/>
          <w:sz w:val="28"/>
          <w:szCs w:val="28"/>
          <w:lang w:val="uk-UA"/>
        </w:rPr>
        <w:t xml:space="preserve"> </w:t>
      </w:r>
      <w:r w:rsidRPr="00821691">
        <w:rPr>
          <w:rFonts w:ascii="Times New Roman" w:hAnsi="Times New Roman" w:cs="Times New Roman"/>
          <w:sz w:val="28"/>
          <w:szCs w:val="28"/>
          <w:lang w:val="uk-UA"/>
        </w:rPr>
        <w:t>удосконалення.</w:t>
      </w:r>
    </w:p>
    <w:p w:rsidR="005500B0" w:rsidRPr="00821691" w:rsidRDefault="005500B0" w:rsidP="005500B0">
      <w:pPr>
        <w:widowControl w:val="0"/>
        <w:numPr>
          <w:ilvl w:val="1"/>
          <w:numId w:val="5"/>
        </w:numPr>
        <w:tabs>
          <w:tab w:val="num" w:pos="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Координує роботу навчальних закладів та господарчої групи щодо проведення ремонтних робіт у ході підготовки навчальних  закладів району до нового навчального року та опалювального сезону.</w:t>
      </w:r>
    </w:p>
    <w:p w:rsidR="005500B0" w:rsidRPr="00821691" w:rsidRDefault="005500B0" w:rsidP="00137BE6">
      <w:pPr>
        <w:numPr>
          <w:ilvl w:val="0"/>
          <w:numId w:val="3"/>
        </w:numPr>
        <w:tabs>
          <w:tab w:val="num" w:pos="0"/>
        </w:tabs>
        <w:spacing w:after="0" w:line="240" w:lineRule="auto"/>
        <w:ind w:left="0" w:firstLine="0"/>
        <w:jc w:val="center"/>
        <w:rPr>
          <w:rFonts w:ascii="Times New Roman" w:hAnsi="Times New Roman" w:cs="Times New Roman"/>
          <w:b/>
          <w:sz w:val="28"/>
          <w:szCs w:val="28"/>
          <w:lang w:val="uk-UA"/>
        </w:rPr>
      </w:pPr>
      <w:r w:rsidRPr="00821691">
        <w:rPr>
          <w:rFonts w:ascii="Times New Roman" w:hAnsi="Times New Roman" w:cs="Times New Roman"/>
          <w:b/>
          <w:sz w:val="28"/>
          <w:szCs w:val="28"/>
          <w:lang w:val="uk-UA"/>
        </w:rPr>
        <w:t>Відповідальність.</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6.1. Господарча група несе відповідальність за забезпечення якісного виконання покладених на неї завдань і функцій, правильний та чіткий порядок роботи, трудову і виконавську дисципліну.</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6.2. Ступінь відповідальності працівників господарчої групи встановлюється посадовими інструкціями.</w:t>
      </w:r>
    </w:p>
    <w:p w:rsidR="005500B0" w:rsidRPr="00821691" w:rsidRDefault="005500B0" w:rsidP="00137BE6">
      <w:pPr>
        <w:tabs>
          <w:tab w:val="num" w:pos="0"/>
        </w:tabs>
        <w:spacing w:after="0" w:line="240" w:lineRule="auto"/>
        <w:jc w:val="center"/>
        <w:rPr>
          <w:rFonts w:ascii="Times New Roman" w:hAnsi="Times New Roman" w:cs="Times New Roman"/>
          <w:b/>
          <w:sz w:val="28"/>
          <w:szCs w:val="28"/>
          <w:lang w:val="uk-UA"/>
        </w:rPr>
      </w:pPr>
      <w:r w:rsidRPr="00821691">
        <w:rPr>
          <w:rFonts w:ascii="Times New Roman" w:hAnsi="Times New Roman" w:cs="Times New Roman"/>
          <w:b/>
          <w:sz w:val="28"/>
          <w:szCs w:val="28"/>
          <w:lang w:val="uk-UA"/>
        </w:rPr>
        <w:t>7. Заключні положення.</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 xml:space="preserve">7.1. Структуру, чисельність та фонд заробітної плати на утримання працівників господарчої групи затверджує начальник </w:t>
      </w:r>
      <w:r w:rsidR="006850FD">
        <w:rPr>
          <w:rFonts w:ascii="Times New Roman" w:hAnsi="Times New Roman" w:cs="Times New Roman"/>
          <w:sz w:val="28"/>
          <w:szCs w:val="28"/>
          <w:lang w:val="uk-UA"/>
        </w:rPr>
        <w:t>У</w:t>
      </w:r>
      <w:r w:rsidRPr="00821691">
        <w:rPr>
          <w:rFonts w:ascii="Times New Roman" w:hAnsi="Times New Roman" w:cs="Times New Roman"/>
          <w:sz w:val="28"/>
          <w:szCs w:val="28"/>
          <w:lang w:val="uk-UA"/>
        </w:rPr>
        <w:t>правління освіти.</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r w:rsidRPr="00821691">
        <w:rPr>
          <w:rFonts w:ascii="Times New Roman" w:hAnsi="Times New Roman" w:cs="Times New Roman"/>
          <w:sz w:val="28"/>
          <w:szCs w:val="28"/>
          <w:lang w:val="uk-UA"/>
        </w:rPr>
        <w:t>7.2. Господарча група ут</w:t>
      </w:r>
      <w:r w:rsidR="006850FD">
        <w:rPr>
          <w:rFonts w:ascii="Times New Roman" w:hAnsi="Times New Roman" w:cs="Times New Roman"/>
          <w:sz w:val="28"/>
          <w:szCs w:val="28"/>
          <w:lang w:val="uk-UA"/>
        </w:rPr>
        <w:t>римується за рахунок кошторису У</w:t>
      </w:r>
      <w:r w:rsidRPr="00821691">
        <w:rPr>
          <w:rFonts w:ascii="Times New Roman" w:hAnsi="Times New Roman" w:cs="Times New Roman"/>
          <w:sz w:val="28"/>
          <w:szCs w:val="28"/>
          <w:lang w:val="uk-UA"/>
        </w:rPr>
        <w:t>правління  освіти.</w:t>
      </w: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p>
    <w:p w:rsidR="005500B0" w:rsidRPr="00821691" w:rsidRDefault="005500B0" w:rsidP="005500B0">
      <w:pPr>
        <w:tabs>
          <w:tab w:val="num" w:pos="0"/>
        </w:tabs>
        <w:spacing w:after="0" w:line="240" w:lineRule="auto"/>
        <w:jc w:val="both"/>
        <w:rPr>
          <w:rFonts w:ascii="Times New Roman" w:hAnsi="Times New Roman" w:cs="Times New Roman"/>
          <w:sz w:val="28"/>
          <w:szCs w:val="28"/>
          <w:lang w:val="uk-UA"/>
        </w:rPr>
      </w:pPr>
    </w:p>
    <w:p w:rsidR="00D021C3" w:rsidRPr="00821691" w:rsidRDefault="00D021C3" w:rsidP="00D021C3">
      <w:pPr>
        <w:spacing w:after="0" w:line="240" w:lineRule="auto"/>
        <w:jc w:val="right"/>
        <w:rPr>
          <w:rFonts w:ascii="Times New Roman" w:hAnsi="Times New Roman"/>
          <w:sz w:val="28"/>
          <w:szCs w:val="28"/>
          <w:lang w:val="uk-UA"/>
        </w:rPr>
      </w:pPr>
    </w:p>
    <w:p w:rsidR="008251E7" w:rsidRPr="00821691" w:rsidRDefault="008251E7" w:rsidP="008251E7">
      <w:pPr>
        <w:spacing w:after="0" w:line="240" w:lineRule="auto"/>
        <w:rPr>
          <w:rFonts w:ascii="Times New Roman" w:hAnsi="Times New Roman"/>
          <w:sz w:val="28"/>
          <w:szCs w:val="28"/>
          <w:lang w:val="uk-UA"/>
        </w:rPr>
      </w:pPr>
      <w:r w:rsidRPr="00821691">
        <w:rPr>
          <w:rFonts w:ascii="Times New Roman" w:hAnsi="Times New Roman"/>
          <w:sz w:val="28"/>
          <w:szCs w:val="28"/>
          <w:lang w:val="uk-UA"/>
        </w:rPr>
        <w:t>Начальник</w:t>
      </w:r>
    </w:p>
    <w:p w:rsidR="008251E7" w:rsidRPr="00821691" w:rsidRDefault="008251E7" w:rsidP="008251E7">
      <w:pPr>
        <w:spacing w:after="0" w:line="240" w:lineRule="auto"/>
        <w:rPr>
          <w:rFonts w:ascii="Times New Roman" w:hAnsi="Times New Roman"/>
          <w:sz w:val="28"/>
          <w:szCs w:val="28"/>
          <w:lang w:val="uk-UA"/>
        </w:rPr>
      </w:pPr>
      <w:r w:rsidRPr="00821691">
        <w:rPr>
          <w:rFonts w:ascii="Times New Roman" w:hAnsi="Times New Roman"/>
          <w:sz w:val="28"/>
          <w:szCs w:val="28"/>
          <w:lang w:val="uk-UA"/>
        </w:rPr>
        <w:t xml:space="preserve">Управління освіти адміністрації </w:t>
      </w:r>
    </w:p>
    <w:p w:rsidR="008251E7" w:rsidRPr="00821691" w:rsidRDefault="008366C9" w:rsidP="008251E7">
      <w:pPr>
        <w:spacing w:after="0" w:line="240" w:lineRule="auto"/>
        <w:rPr>
          <w:rFonts w:ascii="Times New Roman" w:hAnsi="Times New Roman"/>
          <w:sz w:val="28"/>
          <w:szCs w:val="28"/>
          <w:lang w:val="uk-UA"/>
        </w:rPr>
      </w:pPr>
      <w:r>
        <w:rPr>
          <w:rFonts w:ascii="Times New Roman" w:hAnsi="Times New Roman"/>
          <w:sz w:val="28"/>
          <w:szCs w:val="28"/>
          <w:lang w:val="uk-UA"/>
        </w:rPr>
        <w:t>Слобідського</w:t>
      </w:r>
      <w:r w:rsidR="008251E7" w:rsidRPr="00821691">
        <w:rPr>
          <w:rFonts w:ascii="Times New Roman" w:hAnsi="Times New Roman"/>
          <w:sz w:val="28"/>
          <w:szCs w:val="28"/>
          <w:lang w:val="uk-UA"/>
        </w:rPr>
        <w:t xml:space="preserve"> району </w:t>
      </w:r>
    </w:p>
    <w:p w:rsidR="008251E7" w:rsidRPr="00821691" w:rsidRDefault="008251E7" w:rsidP="008251E7">
      <w:pPr>
        <w:spacing w:after="0" w:line="240" w:lineRule="auto"/>
        <w:rPr>
          <w:rFonts w:ascii="Times New Roman" w:hAnsi="Times New Roman"/>
          <w:sz w:val="28"/>
          <w:szCs w:val="28"/>
          <w:lang w:val="uk-UA"/>
        </w:rPr>
      </w:pPr>
      <w:r w:rsidRPr="00821691">
        <w:rPr>
          <w:rFonts w:ascii="Times New Roman" w:hAnsi="Times New Roman"/>
          <w:sz w:val="28"/>
          <w:szCs w:val="28"/>
          <w:lang w:val="uk-UA"/>
        </w:rPr>
        <w:t xml:space="preserve">Харківської міської ради </w:t>
      </w:r>
      <w:r w:rsidRPr="00821691">
        <w:rPr>
          <w:rFonts w:ascii="Times New Roman" w:hAnsi="Times New Roman"/>
          <w:sz w:val="28"/>
          <w:szCs w:val="28"/>
          <w:lang w:val="uk-UA"/>
        </w:rPr>
        <w:tab/>
      </w:r>
      <w:r w:rsidRPr="00821691">
        <w:rPr>
          <w:rFonts w:ascii="Times New Roman" w:hAnsi="Times New Roman"/>
          <w:sz w:val="28"/>
          <w:szCs w:val="28"/>
          <w:lang w:val="uk-UA"/>
        </w:rPr>
        <w:tab/>
      </w:r>
      <w:r w:rsidRPr="00821691">
        <w:rPr>
          <w:rFonts w:ascii="Times New Roman" w:hAnsi="Times New Roman"/>
          <w:sz w:val="28"/>
          <w:szCs w:val="28"/>
          <w:lang w:val="uk-UA"/>
        </w:rPr>
        <w:tab/>
      </w:r>
      <w:r w:rsidRPr="00821691">
        <w:rPr>
          <w:rFonts w:ascii="Times New Roman" w:hAnsi="Times New Roman"/>
          <w:sz w:val="28"/>
          <w:szCs w:val="28"/>
          <w:lang w:val="uk-UA"/>
        </w:rPr>
        <w:tab/>
      </w:r>
      <w:r w:rsidRPr="00821691">
        <w:rPr>
          <w:rFonts w:ascii="Times New Roman" w:hAnsi="Times New Roman"/>
          <w:sz w:val="28"/>
          <w:szCs w:val="28"/>
          <w:lang w:val="uk-UA"/>
        </w:rPr>
        <w:tab/>
        <w:t xml:space="preserve">Т.В.Пилаєва </w:t>
      </w:r>
    </w:p>
    <w:p w:rsidR="008251E7" w:rsidRPr="00821691" w:rsidRDefault="008251E7" w:rsidP="008251E7">
      <w:pPr>
        <w:rPr>
          <w:lang w:val="uk-UA"/>
        </w:rPr>
      </w:pPr>
    </w:p>
    <w:p w:rsidR="005E546B" w:rsidRPr="00821691" w:rsidRDefault="005E546B" w:rsidP="008251E7">
      <w:pPr>
        <w:spacing w:after="0" w:line="240" w:lineRule="auto"/>
        <w:rPr>
          <w:rFonts w:ascii="Times New Roman" w:hAnsi="Times New Roman"/>
          <w:sz w:val="28"/>
          <w:szCs w:val="28"/>
          <w:lang w:val="uk-UA"/>
        </w:rPr>
      </w:pPr>
    </w:p>
    <w:p w:rsidR="005E546B" w:rsidRPr="00821691" w:rsidRDefault="005E546B" w:rsidP="00D021C3">
      <w:pPr>
        <w:spacing w:after="0" w:line="240" w:lineRule="auto"/>
        <w:jc w:val="right"/>
        <w:rPr>
          <w:rFonts w:ascii="Times New Roman" w:hAnsi="Times New Roman"/>
          <w:sz w:val="28"/>
          <w:szCs w:val="28"/>
          <w:lang w:val="uk-UA"/>
        </w:rPr>
      </w:pPr>
    </w:p>
    <w:p w:rsidR="005E546B" w:rsidRPr="00821691" w:rsidRDefault="005E546B" w:rsidP="00D021C3">
      <w:pPr>
        <w:spacing w:after="0" w:line="240" w:lineRule="auto"/>
        <w:jc w:val="right"/>
        <w:rPr>
          <w:rFonts w:ascii="Times New Roman" w:hAnsi="Times New Roman"/>
          <w:sz w:val="28"/>
          <w:szCs w:val="28"/>
          <w:lang w:val="uk-UA"/>
        </w:rPr>
      </w:pPr>
    </w:p>
    <w:p w:rsidR="005E546B" w:rsidRPr="00821691" w:rsidRDefault="005E546B" w:rsidP="00D021C3">
      <w:pPr>
        <w:spacing w:after="0" w:line="240" w:lineRule="auto"/>
        <w:jc w:val="right"/>
        <w:rPr>
          <w:rFonts w:ascii="Times New Roman" w:hAnsi="Times New Roman"/>
          <w:sz w:val="28"/>
          <w:szCs w:val="28"/>
          <w:lang w:val="uk-UA"/>
        </w:rPr>
      </w:pPr>
    </w:p>
    <w:p w:rsidR="005E546B" w:rsidRPr="00821691" w:rsidRDefault="005E546B" w:rsidP="00D021C3">
      <w:pPr>
        <w:spacing w:after="0" w:line="240" w:lineRule="auto"/>
        <w:jc w:val="right"/>
        <w:rPr>
          <w:rFonts w:ascii="Times New Roman" w:hAnsi="Times New Roman"/>
          <w:sz w:val="28"/>
          <w:szCs w:val="28"/>
          <w:lang w:val="uk-UA"/>
        </w:rPr>
      </w:pPr>
    </w:p>
    <w:p w:rsidR="005E546B" w:rsidRPr="00821691" w:rsidRDefault="005E546B" w:rsidP="00D021C3">
      <w:pPr>
        <w:spacing w:after="0" w:line="240" w:lineRule="auto"/>
        <w:jc w:val="right"/>
        <w:rPr>
          <w:rFonts w:ascii="Times New Roman" w:hAnsi="Times New Roman"/>
          <w:sz w:val="28"/>
          <w:szCs w:val="28"/>
          <w:lang w:val="uk-UA"/>
        </w:rPr>
      </w:pPr>
    </w:p>
    <w:p w:rsidR="005E546B" w:rsidRPr="00821691" w:rsidRDefault="005E546B" w:rsidP="00D021C3">
      <w:pPr>
        <w:spacing w:after="0" w:line="240" w:lineRule="auto"/>
        <w:jc w:val="right"/>
        <w:rPr>
          <w:rFonts w:ascii="Times New Roman" w:hAnsi="Times New Roman"/>
          <w:sz w:val="28"/>
          <w:szCs w:val="28"/>
          <w:lang w:val="uk-UA"/>
        </w:rPr>
      </w:pPr>
    </w:p>
    <w:p w:rsidR="00D021C3" w:rsidRPr="00821691" w:rsidRDefault="00462013" w:rsidP="00D021C3">
      <w:pPr>
        <w:spacing w:after="0" w:line="240" w:lineRule="auto"/>
        <w:jc w:val="right"/>
        <w:rPr>
          <w:rFonts w:ascii="Times New Roman" w:hAnsi="Times New Roman"/>
          <w:sz w:val="28"/>
          <w:szCs w:val="28"/>
          <w:lang w:val="uk-UA"/>
        </w:rPr>
      </w:pPr>
      <w:r w:rsidRPr="00821691">
        <w:rPr>
          <w:rFonts w:ascii="Times New Roman" w:hAnsi="Times New Roman"/>
          <w:sz w:val="28"/>
          <w:szCs w:val="28"/>
          <w:lang w:val="uk-UA"/>
        </w:rPr>
        <w:lastRenderedPageBreak/>
        <w:t>Додаток  № 3</w:t>
      </w:r>
      <w:r w:rsidR="00D021C3" w:rsidRPr="00821691">
        <w:rPr>
          <w:rFonts w:ascii="Times New Roman" w:hAnsi="Times New Roman"/>
          <w:sz w:val="28"/>
          <w:szCs w:val="28"/>
          <w:lang w:val="uk-UA"/>
        </w:rPr>
        <w:t xml:space="preserve"> </w:t>
      </w:r>
      <w:r w:rsidR="00D021C3" w:rsidRPr="00821691">
        <w:rPr>
          <w:rFonts w:ascii="Times New Roman" w:hAnsi="Times New Roman"/>
          <w:sz w:val="28"/>
          <w:szCs w:val="28"/>
          <w:lang w:val="uk-UA"/>
        </w:rPr>
        <w:br/>
      </w:r>
    </w:p>
    <w:p w:rsidR="008D1397" w:rsidRPr="00DE1D12" w:rsidRDefault="008D1397" w:rsidP="008D1397">
      <w:pPr>
        <w:spacing w:after="0"/>
        <w:jc w:val="center"/>
        <w:rPr>
          <w:rFonts w:ascii="Times New Roman" w:hAnsi="Times New Roman"/>
          <w:b/>
          <w:sz w:val="28"/>
          <w:szCs w:val="28"/>
          <w:lang w:val="uk-UA"/>
        </w:rPr>
      </w:pPr>
    </w:p>
    <w:p w:rsidR="008D1397" w:rsidRPr="00DE1D12" w:rsidRDefault="008F6169" w:rsidP="008D1397">
      <w:pPr>
        <w:spacing w:after="0"/>
        <w:jc w:val="center"/>
        <w:rPr>
          <w:rFonts w:ascii="Times New Roman" w:hAnsi="Times New Roman"/>
          <w:b/>
          <w:sz w:val="28"/>
          <w:szCs w:val="28"/>
          <w:lang w:val="uk-UA"/>
        </w:rPr>
      </w:pPr>
      <w:r>
        <w:rPr>
          <w:rFonts w:ascii="Times New Roman" w:hAnsi="Times New Roman"/>
          <w:b/>
          <w:sz w:val="28"/>
          <w:szCs w:val="28"/>
          <w:lang w:val="uk-UA"/>
        </w:rPr>
        <w:t>ПОЛОЖЕНН</w:t>
      </w:r>
      <w:r w:rsidR="008D1397" w:rsidRPr="00DE1D12">
        <w:rPr>
          <w:rFonts w:ascii="Times New Roman" w:hAnsi="Times New Roman"/>
          <w:b/>
          <w:sz w:val="28"/>
          <w:szCs w:val="28"/>
          <w:lang w:val="uk-UA"/>
        </w:rPr>
        <w:t>Я</w:t>
      </w:r>
    </w:p>
    <w:p w:rsidR="008D1397" w:rsidRPr="00DE1D12" w:rsidRDefault="008D1397" w:rsidP="008D1397">
      <w:pPr>
        <w:pStyle w:val="a9"/>
        <w:spacing w:after="0"/>
        <w:jc w:val="center"/>
        <w:rPr>
          <w:rFonts w:ascii="Times New Roman" w:hAnsi="Times New Roman"/>
          <w:b/>
          <w:sz w:val="28"/>
          <w:szCs w:val="28"/>
          <w:lang w:val="uk-UA" w:eastAsia="ru-RU"/>
        </w:rPr>
      </w:pPr>
      <w:r w:rsidRPr="00DE1D12">
        <w:rPr>
          <w:rFonts w:ascii="Times New Roman" w:eastAsia="Times New Roman" w:hAnsi="Times New Roman"/>
          <w:b/>
          <w:bCs/>
          <w:color w:val="000000"/>
          <w:sz w:val="28"/>
          <w:szCs w:val="28"/>
          <w:lang w:val="uk-UA" w:eastAsia="ru-RU"/>
        </w:rPr>
        <w:t>про Лабораторію комп’ютерних технологій в освіті</w:t>
      </w:r>
    </w:p>
    <w:p w:rsidR="008D1397" w:rsidRPr="00DE1D12" w:rsidRDefault="008D1397" w:rsidP="008D1397">
      <w:pPr>
        <w:pStyle w:val="a9"/>
        <w:spacing w:after="0"/>
        <w:jc w:val="center"/>
        <w:rPr>
          <w:rFonts w:ascii="Times New Roman" w:hAnsi="Times New Roman"/>
          <w:b/>
          <w:sz w:val="28"/>
          <w:szCs w:val="28"/>
          <w:lang w:val="uk-UA" w:eastAsia="ru-RU"/>
        </w:rPr>
      </w:pPr>
      <w:r w:rsidRPr="00DE1D12">
        <w:rPr>
          <w:rFonts w:ascii="Times New Roman" w:hAnsi="Times New Roman"/>
          <w:b/>
          <w:sz w:val="28"/>
          <w:szCs w:val="28"/>
          <w:lang w:val="uk-UA" w:eastAsia="ru-RU"/>
        </w:rPr>
        <w:t>Управління освіти адміністрації Комінтернівського району</w:t>
      </w:r>
    </w:p>
    <w:p w:rsidR="008D1397" w:rsidRPr="00DE1D12" w:rsidRDefault="008D1397" w:rsidP="008D1397">
      <w:pPr>
        <w:pStyle w:val="a9"/>
        <w:spacing w:after="0"/>
        <w:jc w:val="center"/>
        <w:rPr>
          <w:rFonts w:ascii="Times New Roman" w:hAnsi="Times New Roman"/>
          <w:b/>
          <w:sz w:val="28"/>
          <w:szCs w:val="28"/>
          <w:lang w:val="uk-UA" w:eastAsia="ru-RU"/>
        </w:rPr>
      </w:pPr>
      <w:r w:rsidRPr="00DE1D12">
        <w:rPr>
          <w:rFonts w:ascii="Times New Roman" w:hAnsi="Times New Roman"/>
          <w:b/>
          <w:sz w:val="28"/>
          <w:szCs w:val="28"/>
          <w:lang w:val="uk-UA" w:eastAsia="ru-RU"/>
        </w:rPr>
        <w:t>Харківської міської ради</w:t>
      </w:r>
    </w:p>
    <w:p w:rsidR="008D1397" w:rsidRPr="00DE1D12" w:rsidRDefault="008D1397" w:rsidP="008D1397">
      <w:pPr>
        <w:spacing w:after="0"/>
        <w:jc w:val="center"/>
        <w:rPr>
          <w:rFonts w:ascii="Times New Roman" w:hAnsi="Times New Roman"/>
          <w:b/>
          <w:sz w:val="28"/>
          <w:szCs w:val="28"/>
          <w:lang w:val="uk-UA"/>
        </w:rPr>
      </w:pPr>
    </w:p>
    <w:p w:rsidR="008D1397" w:rsidRPr="00DE1D12" w:rsidRDefault="008D1397" w:rsidP="008D1397">
      <w:pPr>
        <w:spacing w:after="0"/>
        <w:jc w:val="center"/>
        <w:rPr>
          <w:rFonts w:ascii="Times New Roman" w:hAnsi="Times New Roman"/>
          <w:b/>
          <w:sz w:val="28"/>
          <w:szCs w:val="28"/>
          <w:lang w:val="uk-UA"/>
        </w:rPr>
      </w:pPr>
    </w:p>
    <w:p w:rsidR="008D1397" w:rsidRPr="00DE1D12" w:rsidRDefault="008D1397" w:rsidP="008D1397">
      <w:pPr>
        <w:spacing w:after="0"/>
        <w:jc w:val="center"/>
        <w:rPr>
          <w:rFonts w:ascii="Times New Roman" w:hAnsi="Times New Roman"/>
          <w:b/>
          <w:sz w:val="28"/>
          <w:szCs w:val="28"/>
          <w:lang w:val="uk-UA"/>
        </w:rPr>
      </w:pPr>
      <w:r w:rsidRPr="00DE1D12">
        <w:rPr>
          <w:rFonts w:ascii="Times New Roman" w:hAnsi="Times New Roman"/>
          <w:b/>
          <w:sz w:val="28"/>
          <w:szCs w:val="28"/>
          <w:lang w:val="uk-UA"/>
        </w:rPr>
        <w:t>1. ЗАГАЛЬНІ  ПОЛОЖЕННЯ</w:t>
      </w:r>
    </w:p>
    <w:p w:rsidR="008D1397" w:rsidRPr="00DE1D12" w:rsidRDefault="008D1397" w:rsidP="008D1397">
      <w:pPr>
        <w:numPr>
          <w:ilvl w:val="1"/>
          <w:numId w:val="6"/>
        </w:numPr>
        <w:spacing w:after="0"/>
        <w:ind w:left="0" w:firstLine="0"/>
        <w:jc w:val="both"/>
        <w:rPr>
          <w:rFonts w:ascii="Times New Roman" w:eastAsia="Times New Roman" w:hAnsi="Times New Roman"/>
          <w:color w:val="000000"/>
          <w:sz w:val="28"/>
          <w:szCs w:val="28"/>
          <w:lang w:val="uk-UA" w:eastAsia="ru-RU"/>
        </w:rPr>
      </w:pPr>
      <w:r w:rsidRPr="00DE1D12">
        <w:rPr>
          <w:rFonts w:ascii="Times New Roman" w:eastAsia="Times New Roman" w:hAnsi="Times New Roman"/>
          <w:color w:val="000000"/>
          <w:sz w:val="28"/>
          <w:szCs w:val="28"/>
          <w:lang w:val="uk-UA" w:eastAsia="ru-RU"/>
        </w:rPr>
        <w:t xml:space="preserve">Лабораторія комп’ютерних технологій в освіті (далі – ЛКТО) створюється при Управлінні освіти адміністрації </w:t>
      </w:r>
      <w:r w:rsidR="008366C9">
        <w:rPr>
          <w:rFonts w:ascii="Times New Roman" w:hAnsi="Times New Roman"/>
          <w:sz w:val="28"/>
          <w:szCs w:val="28"/>
          <w:lang w:val="uk-UA" w:eastAsia="ru-RU"/>
        </w:rPr>
        <w:t>Слобідського</w:t>
      </w:r>
      <w:r w:rsidRPr="00DE1D12">
        <w:rPr>
          <w:rFonts w:ascii="Times New Roman" w:hAnsi="Times New Roman"/>
          <w:sz w:val="28"/>
          <w:szCs w:val="28"/>
          <w:lang w:val="uk-UA" w:eastAsia="ru-RU"/>
        </w:rPr>
        <w:t xml:space="preserve"> </w:t>
      </w:r>
      <w:r w:rsidRPr="00DE1D12">
        <w:rPr>
          <w:rFonts w:ascii="Times New Roman" w:eastAsia="Times New Roman" w:hAnsi="Times New Roman"/>
          <w:color w:val="000000"/>
          <w:sz w:val="28"/>
          <w:szCs w:val="28"/>
          <w:lang w:val="uk-UA" w:eastAsia="ru-RU"/>
        </w:rPr>
        <w:t xml:space="preserve"> району Харківської міської ради.</w:t>
      </w:r>
    </w:p>
    <w:p w:rsidR="008D1397" w:rsidRPr="00DE1D12" w:rsidRDefault="008D1397" w:rsidP="008D1397">
      <w:pPr>
        <w:numPr>
          <w:ilvl w:val="1"/>
          <w:numId w:val="6"/>
        </w:numPr>
        <w:shd w:val="clear" w:color="auto" w:fill="FFFFFF"/>
        <w:spacing w:after="0"/>
        <w:ind w:left="0" w:right="-1" w:firstLine="0"/>
        <w:jc w:val="both"/>
        <w:rPr>
          <w:rFonts w:ascii="Times New Roman" w:eastAsia="Times New Roman" w:hAnsi="Times New Roman"/>
          <w:color w:val="333333"/>
          <w:sz w:val="28"/>
          <w:szCs w:val="28"/>
          <w:lang w:val="uk-UA" w:eastAsia="ru-RU"/>
        </w:rPr>
      </w:pPr>
      <w:r w:rsidRPr="00DE1D12">
        <w:rPr>
          <w:rFonts w:ascii="Times New Roman" w:hAnsi="Times New Roman"/>
          <w:sz w:val="28"/>
          <w:szCs w:val="28"/>
          <w:lang w:val="uk-UA"/>
        </w:rPr>
        <w:t>У своїй діяльності ЛКТО керується Конституцією України, Законами України «Про освіту», «Про дошкільну освіту», «Про загальну середню освіту», «Про позашкільну освіту», «</w:t>
      </w:r>
      <w:r w:rsidRPr="00DE1D12">
        <w:rPr>
          <w:rFonts w:ascii="Times New Roman" w:hAnsi="Times New Roman"/>
          <w:bCs/>
          <w:sz w:val="28"/>
          <w:szCs w:val="28"/>
          <w:lang w:val="uk-UA"/>
        </w:rPr>
        <w:t>Про Національну програму інформатизації»</w:t>
      </w:r>
      <w:r w:rsidRPr="00DE1D12">
        <w:rPr>
          <w:rFonts w:ascii="Times New Roman" w:hAnsi="Times New Roman"/>
          <w:sz w:val="28"/>
          <w:szCs w:val="28"/>
          <w:lang w:val="uk-UA"/>
        </w:rPr>
        <w:t>, «</w:t>
      </w:r>
      <w:r w:rsidRPr="00DE1D12">
        <w:rPr>
          <w:rFonts w:ascii="Times New Roman" w:hAnsi="Times New Roman"/>
          <w:bCs/>
          <w:sz w:val="28"/>
          <w:szCs w:val="28"/>
          <w:lang w:val="uk-UA"/>
        </w:rPr>
        <w:t>Про Концепцію Національної програми інформатизації</w:t>
      </w:r>
      <w:r w:rsidRPr="00DE1D12">
        <w:rPr>
          <w:rFonts w:ascii="Times New Roman" w:hAnsi="Times New Roman"/>
          <w:sz w:val="28"/>
          <w:szCs w:val="28"/>
          <w:lang w:val="uk-UA"/>
        </w:rPr>
        <w:t>», урядовими актами, іншими нормативно-правовими документами в галузі освіти, наказами та розпорядженнями Міністерства освіти і науки України</w:t>
      </w:r>
      <w:r w:rsidRPr="00DE1D12">
        <w:rPr>
          <w:rFonts w:ascii="Times New Roman" w:hAnsi="Times New Roman"/>
          <w:lang w:val="uk-UA"/>
        </w:rPr>
        <w:t xml:space="preserve">, </w:t>
      </w:r>
      <w:r w:rsidRPr="00DE1D12">
        <w:rPr>
          <w:rFonts w:ascii="Times New Roman" w:hAnsi="Times New Roman"/>
          <w:sz w:val="28"/>
          <w:szCs w:val="28"/>
          <w:lang w:val="uk-UA"/>
        </w:rPr>
        <w:t>Департаменту науки і освіти Харківської обласної державної адміністрації, Департаменту освіти Харківської міської ради,</w:t>
      </w:r>
      <w:r w:rsidRPr="00DE1D12">
        <w:rPr>
          <w:rFonts w:ascii="Times New Roman" w:hAnsi="Times New Roman"/>
          <w:lang w:val="uk-UA"/>
        </w:rPr>
        <w:t xml:space="preserve"> </w:t>
      </w:r>
      <w:r w:rsidRPr="00DE1D12">
        <w:rPr>
          <w:rFonts w:ascii="Times New Roman" w:hAnsi="Times New Roman"/>
          <w:sz w:val="28"/>
          <w:szCs w:val="28"/>
          <w:lang w:val="uk-UA"/>
        </w:rPr>
        <w:t xml:space="preserve">органів місцевого самоврядування, наказами </w:t>
      </w:r>
      <w:r w:rsidR="00A9491E">
        <w:rPr>
          <w:rFonts w:ascii="Times New Roman" w:eastAsia="Times New Roman" w:hAnsi="Times New Roman"/>
          <w:color w:val="000000"/>
          <w:sz w:val="28"/>
          <w:szCs w:val="28"/>
          <w:lang w:val="uk-UA" w:eastAsia="ru-RU"/>
        </w:rPr>
        <w:t>Управління</w:t>
      </w:r>
      <w:r w:rsidRPr="00DE1D12">
        <w:rPr>
          <w:rFonts w:ascii="Times New Roman" w:eastAsia="Times New Roman" w:hAnsi="Times New Roman"/>
          <w:color w:val="000000"/>
          <w:sz w:val="28"/>
          <w:szCs w:val="28"/>
          <w:lang w:val="uk-UA" w:eastAsia="ru-RU"/>
        </w:rPr>
        <w:t xml:space="preserve"> освіти адміністрації </w:t>
      </w:r>
      <w:r w:rsidR="0003601C">
        <w:rPr>
          <w:rFonts w:ascii="Times New Roman" w:hAnsi="Times New Roman"/>
          <w:sz w:val="28"/>
          <w:szCs w:val="28"/>
          <w:lang w:val="uk-UA" w:eastAsia="ru-RU"/>
        </w:rPr>
        <w:t>Слобідського</w:t>
      </w:r>
      <w:r w:rsidRPr="00DE1D12">
        <w:rPr>
          <w:rFonts w:ascii="Times New Roman" w:hAnsi="Times New Roman"/>
          <w:sz w:val="28"/>
          <w:szCs w:val="28"/>
          <w:lang w:val="uk-UA" w:eastAsia="ru-RU"/>
        </w:rPr>
        <w:t xml:space="preserve"> </w:t>
      </w:r>
      <w:r w:rsidRPr="00DE1D12">
        <w:rPr>
          <w:rFonts w:ascii="Times New Roman" w:eastAsia="Times New Roman" w:hAnsi="Times New Roman"/>
          <w:color w:val="000000"/>
          <w:sz w:val="28"/>
          <w:szCs w:val="28"/>
          <w:lang w:val="uk-UA" w:eastAsia="ru-RU"/>
        </w:rPr>
        <w:t xml:space="preserve"> району Харківської міської ради</w:t>
      </w:r>
      <w:r w:rsidRPr="00DE1D12">
        <w:rPr>
          <w:rFonts w:ascii="Times New Roman" w:hAnsi="Times New Roman"/>
          <w:sz w:val="28"/>
          <w:szCs w:val="28"/>
          <w:lang w:val="uk-UA"/>
        </w:rPr>
        <w:t>, цим Положенням.</w:t>
      </w:r>
    </w:p>
    <w:p w:rsidR="008D1397" w:rsidRPr="00DE1D12" w:rsidRDefault="008D1397" w:rsidP="008D1397">
      <w:pPr>
        <w:pStyle w:val="2"/>
        <w:spacing w:line="276" w:lineRule="auto"/>
        <w:rPr>
          <w:sz w:val="28"/>
          <w:szCs w:val="28"/>
        </w:rPr>
      </w:pPr>
    </w:p>
    <w:p w:rsidR="008D1397" w:rsidRPr="00DE1D12" w:rsidRDefault="008D1397" w:rsidP="008D1397">
      <w:pPr>
        <w:spacing w:after="0"/>
        <w:jc w:val="center"/>
        <w:rPr>
          <w:rFonts w:ascii="Times New Roman" w:hAnsi="Times New Roman"/>
          <w:sz w:val="28"/>
          <w:szCs w:val="28"/>
          <w:lang w:val="uk-UA"/>
        </w:rPr>
      </w:pPr>
      <w:r w:rsidRPr="00DE1D12">
        <w:rPr>
          <w:rFonts w:ascii="Times New Roman" w:hAnsi="Times New Roman"/>
          <w:b/>
          <w:sz w:val="28"/>
          <w:szCs w:val="28"/>
          <w:lang w:val="uk-UA"/>
        </w:rPr>
        <w:t xml:space="preserve">2. МЕТА ТА ЗАВДАННЯ  </w:t>
      </w:r>
      <w:r w:rsidRPr="00DE1D12">
        <w:rPr>
          <w:rFonts w:ascii="Times New Roman" w:hAnsi="Times New Roman"/>
          <w:b/>
          <w:bCs/>
          <w:sz w:val="28"/>
          <w:szCs w:val="28"/>
          <w:lang w:val="uk-UA"/>
        </w:rPr>
        <w:t>ЛКТО</w:t>
      </w:r>
    </w:p>
    <w:p w:rsidR="008D1397" w:rsidRPr="00DE1D12" w:rsidRDefault="008D1397" w:rsidP="008D1397">
      <w:pPr>
        <w:numPr>
          <w:ilvl w:val="1"/>
          <w:numId w:val="7"/>
        </w:numPr>
        <w:spacing w:after="0"/>
        <w:ind w:left="0" w:firstLine="0"/>
        <w:jc w:val="both"/>
        <w:rPr>
          <w:rFonts w:ascii="Times New Roman" w:eastAsia="Times New Roman" w:hAnsi="Times New Roman"/>
          <w:color w:val="000000"/>
          <w:sz w:val="28"/>
          <w:szCs w:val="28"/>
          <w:lang w:val="uk-UA" w:eastAsia="ru-RU"/>
        </w:rPr>
      </w:pPr>
      <w:r w:rsidRPr="00DE1D12">
        <w:rPr>
          <w:rFonts w:ascii="Times New Roman" w:eastAsia="Times New Roman" w:hAnsi="Times New Roman"/>
          <w:color w:val="000000"/>
          <w:sz w:val="28"/>
          <w:szCs w:val="28"/>
          <w:lang w:val="uk-UA" w:eastAsia="ru-RU"/>
        </w:rPr>
        <w:t>Метою та завданнями діяльності ЛКТО є:</w:t>
      </w:r>
    </w:p>
    <w:p w:rsidR="008D1397" w:rsidRPr="00175666" w:rsidRDefault="008D1397" w:rsidP="008D1397">
      <w:pPr>
        <w:numPr>
          <w:ilvl w:val="2"/>
          <w:numId w:val="7"/>
        </w:numPr>
        <w:spacing w:after="0"/>
        <w:ind w:left="426" w:firstLine="0"/>
        <w:jc w:val="both"/>
        <w:rPr>
          <w:rFonts w:ascii="Times New Roman" w:eastAsia="Times New Roman" w:hAnsi="Times New Roman"/>
          <w:color w:val="000000"/>
          <w:sz w:val="28"/>
          <w:szCs w:val="28"/>
          <w:lang w:val="uk-UA" w:eastAsia="ru-RU"/>
        </w:rPr>
      </w:pPr>
      <w:r w:rsidRPr="00DE1D12">
        <w:rPr>
          <w:rFonts w:ascii="Times New Roman" w:eastAsia="Times New Roman" w:hAnsi="Times New Roman"/>
          <w:color w:val="000000"/>
          <w:sz w:val="28"/>
          <w:szCs w:val="28"/>
          <w:lang w:val="uk-UA" w:eastAsia="ru-RU"/>
        </w:rPr>
        <w:t xml:space="preserve">Здійснення моніторингу стану інформатизації навчальних </w:t>
      </w:r>
      <w:r w:rsidRPr="00175666">
        <w:rPr>
          <w:rFonts w:ascii="Times New Roman" w:eastAsia="Times New Roman" w:hAnsi="Times New Roman"/>
          <w:color w:val="000000"/>
          <w:sz w:val="28"/>
          <w:szCs w:val="28"/>
          <w:lang w:val="uk-UA" w:eastAsia="ru-RU"/>
        </w:rPr>
        <w:t xml:space="preserve">закладів  району; </w:t>
      </w:r>
    </w:p>
    <w:p w:rsidR="008D1397" w:rsidRPr="00175666" w:rsidRDefault="008D1397" w:rsidP="008D1397">
      <w:pPr>
        <w:numPr>
          <w:ilvl w:val="2"/>
          <w:numId w:val="7"/>
        </w:numPr>
        <w:spacing w:after="0"/>
        <w:ind w:left="426" w:firstLine="0"/>
        <w:jc w:val="both"/>
        <w:rPr>
          <w:rFonts w:ascii="Times New Roman" w:eastAsia="Times New Roman" w:hAnsi="Times New Roman"/>
          <w:color w:val="000000"/>
          <w:sz w:val="28"/>
          <w:szCs w:val="28"/>
          <w:lang w:val="uk-UA" w:eastAsia="ru-RU"/>
        </w:rPr>
      </w:pPr>
      <w:r w:rsidRPr="00175666">
        <w:rPr>
          <w:rFonts w:ascii="Times New Roman" w:eastAsia="Times New Roman" w:hAnsi="Times New Roman"/>
          <w:color w:val="000000"/>
          <w:sz w:val="28"/>
          <w:szCs w:val="28"/>
          <w:lang w:val="uk-UA" w:eastAsia="ru-RU"/>
        </w:rPr>
        <w:t xml:space="preserve">Методичний супровід та консультування з питань використання навчальними закладами </w:t>
      </w:r>
      <w:r w:rsidR="00175666" w:rsidRPr="00175666">
        <w:rPr>
          <w:rFonts w:ascii="Times New Roman" w:eastAsia="Times New Roman" w:hAnsi="Times New Roman"/>
          <w:color w:val="000000"/>
          <w:sz w:val="28"/>
          <w:szCs w:val="28"/>
          <w:lang w:val="uk-UA" w:eastAsia="ru-RU"/>
        </w:rPr>
        <w:t xml:space="preserve">державної </w:t>
      </w:r>
      <w:r w:rsidRPr="00175666">
        <w:rPr>
          <w:rFonts w:ascii="Times New Roman" w:eastAsia="Times New Roman" w:hAnsi="Times New Roman"/>
          <w:color w:val="000000"/>
          <w:sz w:val="28"/>
          <w:szCs w:val="28"/>
          <w:lang w:val="uk-UA" w:eastAsia="ru-RU"/>
        </w:rPr>
        <w:t xml:space="preserve">інформаційної системи </w:t>
      </w:r>
      <w:r w:rsidR="00175666" w:rsidRPr="00175666">
        <w:rPr>
          <w:rFonts w:ascii="Times New Roman" w:eastAsia="Times New Roman" w:hAnsi="Times New Roman"/>
          <w:color w:val="000000"/>
          <w:sz w:val="28"/>
          <w:szCs w:val="28"/>
          <w:lang w:val="uk-UA" w:eastAsia="ru-RU"/>
        </w:rPr>
        <w:t xml:space="preserve">освіти </w:t>
      </w:r>
      <w:r w:rsidRPr="00175666">
        <w:rPr>
          <w:rFonts w:ascii="Times New Roman" w:eastAsia="Times New Roman" w:hAnsi="Times New Roman"/>
          <w:color w:val="000000"/>
          <w:sz w:val="28"/>
          <w:szCs w:val="28"/>
          <w:lang w:val="uk-UA" w:eastAsia="ru-RU"/>
        </w:rPr>
        <w:t xml:space="preserve"> </w:t>
      </w:r>
      <w:r w:rsidR="00175666" w:rsidRPr="00175666">
        <w:rPr>
          <w:rFonts w:ascii="Times New Roman" w:hAnsi="Times New Roman"/>
          <w:sz w:val="28"/>
          <w:szCs w:val="28"/>
          <w:lang w:val="uk-UA"/>
        </w:rPr>
        <w:t>(далі - «</w:t>
      </w:r>
      <w:r w:rsidR="00175666" w:rsidRPr="00175666">
        <w:rPr>
          <w:rFonts w:ascii="Times New Roman" w:eastAsia="Times New Roman" w:hAnsi="Times New Roman"/>
          <w:color w:val="000000"/>
          <w:sz w:val="28"/>
          <w:szCs w:val="28"/>
          <w:lang w:val="uk-UA" w:eastAsia="ru-RU"/>
        </w:rPr>
        <w:t>ДІСО</w:t>
      </w:r>
      <w:r w:rsidR="00175666" w:rsidRPr="00175666">
        <w:rPr>
          <w:rFonts w:ascii="Times New Roman" w:hAnsi="Times New Roman"/>
          <w:sz w:val="28"/>
          <w:szCs w:val="28"/>
          <w:lang w:val="uk-UA"/>
        </w:rPr>
        <w:t>»)</w:t>
      </w:r>
      <w:r w:rsidRPr="00175666">
        <w:rPr>
          <w:rFonts w:ascii="Times New Roman" w:eastAsia="Times New Roman" w:hAnsi="Times New Roman"/>
          <w:color w:val="000000"/>
          <w:sz w:val="28"/>
          <w:szCs w:val="28"/>
          <w:lang w:val="uk-UA" w:eastAsia="ru-RU"/>
        </w:rPr>
        <w:t>;</w:t>
      </w:r>
    </w:p>
    <w:p w:rsidR="008D1397" w:rsidRPr="00DE1D12" w:rsidRDefault="008D1397" w:rsidP="008D1397">
      <w:pPr>
        <w:numPr>
          <w:ilvl w:val="2"/>
          <w:numId w:val="7"/>
        </w:numPr>
        <w:spacing w:after="0"/>
        <w:ind w:left="426" w:firstLine="0"/>
        <w:jc w:val="both"/>
        <w:rPr>
          <w:rFonts w:ascii="Times New Roman" w:eastAsia="Times New Roman" w:hAnsi="Times New Roman"/>
          <w:color w:val="000000"/>
          <w:sz w:val="28"/>
          <w:szCs w:val="28"/>
          <w:lang w:val="uk-UA" w:eastAsia="ru-RU"/>
        </w:rPr>
      </w:pPr>
      <w:r w:rsidRPr="00175666">
        <w:rPr>
          <w:rFonts w:ascii="Times New Roman" w:eastAsia="Times New Roman" w:hAnsi="Times New Roman"/>
          <w:color w:val="000000"/>
          <w:sz w:val="28"/>
          <w:szCs w:val="28"/>
          <w:lang w:val="uk-UA" w:eastAsia="ru-RU"/>
        </w:rPr>
        <w:t>Технічний</w:t>
      </w:r>
      <w:r w:rsidRPr="00DE1D12">
        <w:rPr>
          <w:rFonts w:ascii="Times New Roman" w:eastAsia="Times New Roman" w:hAnsi="Times New Roman"/>
          <w:color w:val="000000"/>
          <w:sz w:val="28"/>
          <w:szCs w:val="28"/>
          <w:lang w:val="uk-UA" w:eastAsia="ru-RU"/>
        </w:rPr>
        <w:t xml:space="preserve"> супровід функціонування сайту Управління освіти та інформаційно-консультативна підтримка функціонування сайтів  навчальних закладів району;</w:t>
      </w:r>
    </w:p>
    <w:p w:rsidR="008D1397" w:rsidRPr="00DE1D12" w:rsidRDefault="008D1397" w:rsidP="008D1397">
      <w:pPr>
        <w:numPr>
          <w:ilvl w:val="2"/>
          <w:numId w:val="7"/>
        </w:numPr>
        <w:spacing w:after="0"/>
        <w:ind w:left="426" w:firstLine="0"/>
        <w:jc w:val="both"/>
        <w:rPr>
          <w:rFonts w:ascii="Times New Roman" w:eastAsia="Times New Roman" w:hAnsi="Times New Roman"/>
          <w:color w:val="000000"/>
          <w:sz w:val="28"/>
          <w:szCs w:val="28"/>
          <w:lang w:val="uk-UA" w:eastAsia="ru-RU"/>
        </w:rPr>
      </w:pPr>
      <w:r w:rsidRPr="00DE1D12">
        <w:rPr>
          <w:rFonts w:ascii="Times New Roman" w:eastAsia="Times New Roman" w:hAnsi="Times New Roman"/>
          <w:color w:val="000000"/>
          <w:sz w:val="28"/>
          <w:szCs w:val="28"/>
          <w:lang w:val="uk-UA" w:eastAsia="ru-RU"/>
        </w:rPr>
        <w:t>Сприяння навчальним закладам району у підтримці техніки у робочому стані,  роботи локальних мереж та мережі Інтернет;</w:t>
      </w:r>
    </w:p>
    <w:p w:rsidR="008D1397" w:rsidRPr="00DE1D12" w:rsidRDefault="008D1397" w:rsidP="008D1397">
      <w:pPr>
        <w:numPr>
          <w:ilvl w:val="2"/>
          <w:numId w:val="7"/>
        </w:numPr>
        <w:spacing w:after="0"/>
        <w:ind w:left="426" w:firstLine="0"/>
        <w:jc w:val="both"/>
        <w:rPr>
          <w:rFonts w:ascii="Times New Roman" w:eastAsia="Times New Roman" w:hAnsi="Times New Roman"/>
          <w:color w:val="000000"/>
          <w:sz w:val="28"/>
          <w:szCs w:val="28"/>
          <w:lang w:val="uk-UA" w:eastAsia="ru-RU"/>
        </w:rPr>
      </w:pPr>
      <w:r w:rsidRPr="00DE1D12">
        <w:rPr>
          <w:rFonts w:ascii="Times New Roman" w:eastAsia="Times New Roman" w:hAnsi="Times New Roman"/>
          <w:color w:val="000000"/>
          <w:sz w:val="28"/>
          <w:szCs w:val="28"/>
          <w:lang w:val="uk-UA" w:eastAsia="ru-RU"/>
        </w:rPr>
        <w:t>Сприяння участі учнів і педагогічних працівників навчальних закладів у конкурсах з питань інформаційно-комунікаційних технологій;</w:t>
      </w:r>
    </w:p>
    <w:p w:rsidR="008D1397" w:rsidRPr="00DE1D12" w:rsidRDefault="008D1397" w:rsidP="008D1397">
      <w:pPr>
        <w:numPr>
          <w:ilvl w:val="2"/>
          <w:numId w:val="7"/>
        </w:numPr>
        <w:spacing w:after="0"/>
        <w:ind w:left="426" w:firstLine="0"/>
        <w:jc w:val="both"/>
        <w:rPr>
          <w:rFonts w:ascii="Times New Roman" w:eastAsia="Times New Roman" w:hAnsi="Times New Roman"/>
          <w:color w:val="000000"/>
          <w:sz w:val="28"/>
          <w:szCs w:val="28"/>
          <w:lang w:val="uk-UA" w:eastAsia="ru-RU"/>
        </w:rPr>
      </w:pPr>
      <w:r w:rsidRPr="00DE1D12">
        <w:rPr>
          <w:rFonts w:ascii="Times New Roman" w:eastAsia="Times New Roman" w:hAnsi="Times New Roman"/>
          <w:color w:val="000000"/>
          <w:sz w:val="28"/>
          <w:szCs w:val="28"/>
          <w:lang w:val="uk-UA" w:eastAsia="ru-RU"/>
        </w:rPr>
        <w:t>Проведення навчально-методичної роботи з адміністрацією та педагогічними працівниками навчальних закладів з питань інформаційно-комунікаційних технологій.</w:t>
      </w:r>
    </w:p>
    <w:p w:rsidR="008D1397" w:rsidRPr="00DE1D12" w:rsidRDefault="008D1397" w:rsidP="008D1397">
      <w:pPr>
        <w:numPr>
          <w:ilvl w:val="1"/>
          <w:numId w:val="7"/>
        </w:numPr>
        <w:spacing w:after="0"/>
        <w:ind w:left="0" w:firstLine="0"/>
        <w:jc w:val="both"/>
        <w:rPr>
          <w:rFonts w:ascii="Times New Roman" w:eastAsia="Times New Roman" w:hAnsi="Times New Roman"/>
          <w:color w:val="000000"/>
          <w:sz w:val="28"/>
          <w:szCs w:val="28"/>
          <w:lang w:val="uk-UA" w:eastAsia="ru-RU"/>
        </w:rPr>
      </w:pPr>
      <w:r w:rsidRPr="00DE1D12">
        <w:rPr>
          <w:rFonts w:ascii="Times New Roman" w:eastAsia="Times New Roman" w:hAnsi="Times New Roman"/>
          <w:color w:val="000000"/>
          <w:sz w:val="28"/>
          <w:szCs w:val="28"/>
          <w:lang w:val="uk-UA" w:eastAsia="ru-RU"/>
        </w:rPr>
        <w:t xml:space="preserve">ЛКТО </w:t>
      </w:r>
      <w:r w:rsidRPr="00DE1D12">
        <w:rPr>
          <w:rFonts w:ascii="Times New Roman" w:hAnsi="Times New Roman"/>
          <w:sz w:val="28"/>
          <w:szCs w:val="28"/>
          <w:lang w:val="uk-UA"/>
        </w:rPr>
        <w:t>взаємодіє з методичним центром У</w:t>
      </w:r>
      <w:r w:rsidR="00175666">
        <w:rPr>
          <w:rFonts w:ascii="Times New Roman" w:eastAsia="Times New Roman" w:hAnsi="Times New Roman"/>
          <w:color w:val="000000"/>
          <w:sz w:val="28"/>
          <w:szCs w:val="28"/>
          <w:lang w:val="uk-UA" w:eastAsia="ru-RU"/>
        </w:rPr>
        <w:t>правління освіти адміністрації Слобідського</w:t>
      </w:r>
      <w:r w:rsidRPr="00DE1D12">
        <w:rPr>
          <w:rFonts w:ascii="Times New Roman" w:eastAsia="Times New Roman" w:hAnsi="Times New Roman"/>
          <w:color w:val="000000"/>
          <w:sz w:val="28"/>
          <w:szCs w:val="28"/>
          <w:lang w:val="uk-UA" w:eastAsia="ru-RU"/>
        </w:rPr>
        <w:t xml:space="preserve">  району Харківської міської ради,</w:t>
      </w:r>
      <w:r w:rsidRPr="00DE1D12">
        <w:rPr>
          <w:rFonts w:ascii="Times New Roman" w:hAnsi="Times New Roman"/>
          <w:sz w:val="28"/>
          <w:szCs w:val="28"/>
          <w:lang w:val="uk-UA"/>
        </w:rPr>
        <w:t xml:space="preserve"> відділом </w:t>
      </w:r>
      <w:r w:rsidRPr="00DE1D12">
        <w:rPr>
          <w:rFonts w:ascii="Times New Roman" w:hAnsi="Times New Roman"/>
          <w:sz w:val="28"/>
          <w:szCs w:val="28"/>
          <w:lang w:val="uk-UA"/>
        </w:rPr>
        <w:lastRenderedPageBreak/>
        <w:t xml:space="preserve">інформаційно-технічного забезпечення науково-методичного педагогічного центру Департаменту освіти Харківської міської ради та навчальними  закладами при вирішенні питань, які належать до її компетенції, шляхом проведення спільних методичних заходів, а також з групами технічної підтримки організацій та компаній, які надають послуги </w:t>
      </w:r>
      <w:r w:rsidRPr="00175666">
        <w:rPr>
          <w:rFonts w:ascii="Times New Roman" w:hAnsi="Times New Roman"/>
          <w:sz w:val="28"/>
          <w:szCs w:val="28"/>
          <w:lang w:val="uk-UA"/>
        </w:rPr>
        <w:t xml:space="preserve">функціонування роботи мережі Інтернет, управлінських програмних комплексів, порталу </w:t>
      </w:r>
      <w:r w:rsidR="00175666" w:rsidRPr="00175666">
        <w:rPr>
          <w:rFonts w:ascii="Times New Roman" w:hAnsi="Times New Roman"/>
          <w:sz w:val="28"/>
          <w:szCs w:val="28"/>
          <w:lang w:val="uk-UA"/>
        </w:rPr>
        <w:t>ДІСО</w:t>
      </w:r>
      <w:r w:rsidRPr="00175666">
        <w:rPr>
          <w:rFonts w:ascii="Times New Roman" w:hAnsi="Times New Roman"/>
          <w:sz w:val="28"/>
          <w:szCs w:val="28"/>
          <w:lang w:val="uk-UA"/>
        </w:rPr>
        <w:t xml:space="preserve"> та платформи, на якій розміщується офіційний сайт Управління</w:t>
      </w:r>
      <w:r w:rsidRPr="00DE1D12">
        <w:rPr>
          <w:rFonts w:ascii="Times New Roman" w:hAnsi="Times New Roman"/>
          <w:sz w:val="28"/>
          <w:szCs w:val="28"/>
          <w:lang w:val="uk-UA"/>
        </w:rPr>
        <w:t xml:space="preserve"> освіти.</w:t>
      </w:r>
    </w:p>
    <w:p w:rsidR="008D1397" w:rsidRPr="00DE1D12" w:rsidRDefault="008D1397" w:rsidP="008D1397">
      <w:pPr>
        <w:numPr>
          <w:ilvl w:val="1"/>
          <w:numId w:val="7"/>
        </w:numPr>
        <w:spacing w:after="0"/>
        <w:ind w:left="0" w:firstLine="0"/>
        <w:jc w:val="both"/>
        <w:rPr>
          <w:rFonts w:ascii="Times New Roman" w:eastAsia="Times New Roman" w:hAnsi="Times New Roman"/>
          <w:color w:val="000000"/>
          <w:sz w:val="28"/>
          <w:szCs w:val="28"/>
          <w:lang w:val="uk-UA" w:eastAsia="ru-RU"/>
        </w:rPr>
      </w:pPr>
      <w:r w:rsidRPr="00DE1D12">
        <w:rPr>
          <w:rFonts w:ascii="Times New Roman" w:hAnsi="Times New Roman"/>
          <w:bCs/>
          <w:sz w:val="28"/>
          <w:szCs w:val="28"/>
          <w:lang w:val="uk-UA"/>
        </w:rPr>
        <w:t xml:space="preserve">ЛКТО </w:t>
      </w:r>
      <w:r w:rsidRPr="00DE1D12">
        <w:rPr>
          <w:rFonts w:ascii="Times New Roman" w:hAnsi="Times New Roman"/>
          <w:sz w:val="28"/>
          <w:szCs w:val="28"/>
          <w:lang w:val="uk-UA"/>
        </w:rPr>
        <w:t>здійснює свою діяльність відповідно до плану роботи, який є розділом плану роботи У</w:t>
      </w:r>
      <w:r w:rsidRPr="00DE1D12">
        <w:rPr>
          <w:rFonts w:ascii="Times New Roman" w:eastAsia="Times New Roman" w:hAnsi="Times New Roman"/>
          <w:color w:val="000000"/>
          <w:sz w:val="28"/>
          <w:szCs w:val="28"/>
          <w:lang w:val="uk-UA" w:eastAsia="ru-RU"/>
        </w:rPr>
        <w:t xml:space="preserve">правління освіти адміністрації </w:t>
      </w:r>
      <w:r w:rsidR="00175666">
        <w:rPr>
          <w:rFonts w:ascii="Times New Roman" w:eastAsia="Times New Roman" w:hAnsi="Times New Roman"/>
          <w:color w:val="000000"/>
          <w:sz w:val="28"/>
          <w:szCs w:val="28"/>
          <w:lang w:val="uk-UA" w:eastAsia="ru-RU"/>
        </w:rPr>
        <w:t>Слобідського</w:t>
      </w:r>
      <w:r w:rsidRPr="00DE1D12">
        <w:rPr>
          <w:rFonts w:ascii="Times New Roman" w:eastAsia="Times New Roman" w:hAnsi="Times New Roman"/>
          <w:color w:val="000000"/>
          <w:sz w:val="28"/>
          <w:szCs w:val="28"/>
          <w:lang w:val="uk-UA" w:eastAsia="ru-RU"/>
        </w:rPr>
        <w:t xml:space="preserve"> району Харківської міської ради,</w:t>
      </w:r>
      <w:r w:rsidRPr="00DE1D12">
        <w:rPr>
          <w:rFonts w:ascii="Times New Roman" w:hAnsi="Times New Roman"/>
          <w:sz w:val="28"/>
          <w:szCs w:val="28"/>
          <w:lang w:val="uk-UA"/>
        </w:rPr>
        <w:t xml:space="preserve"> на календарний рік.</w:t>
      </w:r>
    </w:p>
    <w:p w:rsidR="008D1397" w:rsidRPr="00DE1D12" w:rsidRDefault="008D1397" w:rsidP="008D1397">
      <w:pPr>
        <w:numPr>
          <w:ilvl w:val="1"/>
          <w:numId w:val="7"/>
        </w:numPr>
        <w:spacing w:after="0"/>
        <w:ind w:left="0" w:firstLine="0"/>
        <w:jc w:val="both"/>
        <w:rPr>
          <w:rFonts w:ascii="Times New Roman" w:eastAsia="Times New Roman" w:hAnsi="Times New Roman"/>
          <w:color w:val="000000"/>
          <w:sz w:val="28"/>
          <w:szCs w:val="28"/>
          <w:lang w:val="uk-UA" w:eastAsia="ru-RU"/>
        </w:rPr>
      </w:pPr>
      <w:r w:rsidRPr="00DE1D12">
        <w:rPr>
          <w:rFonts w:ascii="Times New Roman" w:hAnsi="Times New Roman"/>
          <w:sz w:val="28"/>
          <w:szCs w:val="28"/>
          <w:lang w:val="uk-UA"/>
        </w:rPr>
        <w:t xml:space="preserve"> Завідувачем ЛКТО з урахуванням пропозицій, що надаються працівниками ЛКТО, розробляється розділ плану роботи, який визначає діяльність ЛКТО у поточному році відповідно до покладених на ЛКТО завдань.</w:t>
      </w:r>
    </w:p>
    <w:p w:rsidR="008D1397" w:rsidRPr="00DE1D12" w:rsidRDefault="008D1397" w:rsidP="008D1397">
      <w:pPr>
        <w:numPr>
          <w:ilvl w:val="1"/>
          <w:numId w:val="7"/>
        </w:numPr>
        <w:spacing w:after="0"/>
        <w:ind w:left="0" w:firstLine="0"/>
        <w:jc w:val="both"/>
        <w:rPr>
          <w:rFonts w:ascii="Times New Roman" w:eastAsia="Times New Roman" w:hAnsi="Times New Roman"/>
          <w:color w:val="000000"/>
          <w:sz w:val="28"/>
          <w:szCs w:val="28"/>
          <w:lang w:val="uk-UA" w:eastAsia="ru-RU"/>
        </w:rPr>
      </w:pPr>
      <w:r w:rsidRPr="00DE1D12">
        <w:rPr>
          <w:rFonts w:ascii="Times New Roman" w:eastAsia="Times New Roman" w:hAnsi="Times New Roman"/>
          <w:color w:val="000000"/>
          <w:sz w:val="28"/>
          <w:szCs w:val="28"/>
          <w:lang w:val="uk-UA" w:eastAsia="ru-RU"/>
        </w:rPr>
        <w:t>Контроль за діяльністю ЛКТО здійснює начальник У</w:t>
      </w:r>
      <w:r w:rsidRPr="00DE1D12">
        <w:rPr>
          <w:rFonts w:ascii="Times New Roman" w:hAnsi="Times New Roman"/>
          <w:sz w:val="28"/>
          <w:szCs w:val="28"/>
          <w:lang w:val="uk-UA"/>
        </w:rPr>
        <w:t xml:space="preserve">правління освіти </w:t>
      </w:r>
      <w:r w:rsidRPr="00DE1D12">
        <w:rPr>
          <w:rFonts w:ascii="Times New Roman" w:eastAsia="Times New Roman" w:hAnsi="Times New Roman"/>
          <w:color w:val="000000"/>
          <w:sz w:val="28"/>
          <w:szCs w:val="28"/>
          <w:lang w:val="uk-UA" w:eastAsia="ru-RU"/>
        </w:rPr>
        <w:t xml:space="preserve">адміністрації </w:t>
      </w:r>
      <w:r w:rsidR="00175666">
        <w:rPr>
          <w:rFonts w:ascii="Times New Roman" w:eastAsia="Times New Roman" w:hAnsi="Times New Roman"/>
          <w:color w:val="000000"/>
          <w:sz w:val="28"/>
          <w:szCs w:val="28"/>
          <w:lang w:val="uk-UA" w:eastAsia="ru-RU"/>
        </w:rPr>
        <w:t>Слобідського</w:t>
      </w:r>
      <w:r w:rsidRPr="00DE1D12">
        <w:rPr>
          <w:rFonts w:ascii="Times New Roman" w:eastAsia="Times New Roman" w:hAnsi="Times New Roman"/>
          <w:color w:val="000000"/>
          <w:sz w:val="28"/>
          <w:szCs w:val="28"/>
          <w:lang w:val="uk-UA" w:eastAsia="ru-RU"/>
        </w:rPr>
        <w:t xml:space="preserve">  району Харківської міської ради та Департамент освіти Харківської міської ради щодо </w:t>
      </w:r>
      <w:r w:rsidRPr="00DE1D12">
        <w:rPr>
          <w:rStyle w:val="apple-style-span"/>
          <w:rFonts w:ascii="Times New Roman" w:hAnsi="Times New Roman"/>
          <w:color w:val="000000"/>
          <w:sz w:val="28"/>
          <w:szCs w:val="28"/>
          <w:lang w:val="uk-UA"/>
        </w:rPr>
        <w:t>виконання Комплексної програми розвитку освіти м. Харкова на 2011-2017 роки в частині реалізації завдань розділу </w:t>
      </w:r>
      <w:r w:rsidRPr="00DE1D12">
        <w:rPr>
          <w:rFonts w:ascii="Times New Roman" w:hAnsi="Times New Roman"/>
          <w:sz w:val="28"/>
          <w:szCs w:val="28"/>
          <w:lang w:val="uk-UA"/>
        </w:rPr>
        <w:t xml:space="preserve">4.2.4. </w:t>
      </w:r>
      <w:r>
        <w:rPr>
          <w:rFonts w:ascii="Times New Roman" w:hAnsi="Times New Roman"/>
          <w:sz w:val="28"/>
          <w:szCs w:val="28"/>
          <w:lang w:val="uk-UA"/>
        </w:rPr>
        <w:t>«</w:t>
      </w:r>
      <w:r w:rsidRPr="00DE1D12">
        <w:rPr>
          <w:rFonts w:ascii="Times New Roman" w:hAnsi="Times New Roman"/>
          <w:sz w:val="28"/>
          <w:szCs w:val="28"/>
          <w:lang w:val="uk-UA"/>
        </w:rPr>
        <w:t>Інформаційні та комунікаційні технології в системі освіти</w:t>
      </w:r>
      <w:r>
        <w:rPr>
          <w:rFonts w:ascii="Times New Roman" w:hAnsi="Times New Roman"/>
          <w:sz w:val="28"/>
          <w:szCs w:val="28"/>
          <w:lang w:val="uk-UA"/>
        </w:rPr>
        <w:t>»</w:t>
      </w:r>
      <w:r w:rsidRPr="00DE1D12">
        <w:rPr>
          <w:rFonts w:ascii="Times New Roman" w:hAnsi="Times New Roman"/>
          <w:sz w:val="28"/>
          <w:szCs w:val="28"/>
          <w:lang w:val="uk-UA"/>
        </w:rPr>
        <w:t>.</w:t>
      </w:r>
    </w:p>
    <w:p w:rsidR="008D1397" w:rsidRPr="00DE1D12" w:rsidRDefault="008D1397" w:rsidP="008D1397">
      <w:pPr>
        <w:spacing w:after="0"/>
        <w:jc w:val="both"/>
        <w:rPr>
          <w:rFonts w:ascii="Times New Roman" w:eastAsia="Times New Roman" w:hAnsi="Times New Roman"/>
          <w:color w:val="000000"/>
          <w:sz w:val="28"/>
          <w:szCs w:val="28"/>
          <w:lang w:val="uk-UA" w:eastAsia="ru-RU"/>
        </w:rPr>
      </w:pPr>
    </w:p>
    <w:p w:rsidR="008D1397" w:rsidRPr="00175666" w:rsidRDefault="008D1397" w:rsidP="008D1397">
      <w:pPr>
        <w:spacing w:after="0"/>
        <w:jc w:val="center"/>
        <w:rPr>
          <w:rFonts w:ascii="Times New Roman" w:hAnsi="Times New Roman" w:cs="Times New Roman"/>
          <w:sz w:val="28"/>
          <w:szCs w:val="28"/>
          <w:lang w:val="uk-UA"/>
        </w:rPr>
      </w:pPr>
      <w:r w:rsidRPr="00175666">
        <w:rPr>
          <w:rFonts w:ascii="Times New Roman" w:hAnsi="Times New Roman" w:cs="Times New Roman"/>
          <w:b/>
          <w:sz w:val="28"/>
          <w:szCs w:val="28"/>
          <w:lang w:val="uk-UA"/>
        </w:rPr>
        <w:t xml:space="preserve">3. ПОВНОВАЖЕННЯ </w:t>
      </w:r>
      <w:r w:rsidRPr="00175666">
        <w:rPr>
          <w:rFonts w:ascii="Times New Roman" w:hAnsi="Times New Roman" w:cs="Times New Roman"/>
          <w:b/>
          <w:bCs/>
          <w:sz w:val="28"/>
          <w:szCs w:val="28"/>
          <w:lang w:val="uk-UA"/>
        </w:rPr>
        <w:t>ЛКТО</w:t>
      </w:r>
    </w:p>
    <w:p w:rsidR="008D1397" w:rsidRPr="00DE1D12" w:rsidRDefault="008D1397" w:rsidP="008D1397">
      <w:pPr>
        <w:spacing w:after="0"/>
        <w:ind w:left="450"/>
        <w:rPr>
          <w:rFonts w:ascii="Times New Roman" w:hAnsi="Times New Roman"/>
          <w:sz w:val="28"/>
          <w:szCs w:val="28"/>
          <w:lang w:val="uk-UA"/>
        </w:rPr>
      </w:pPr>
      <w:r w:rsidRPr="00DE1D12">
        <w:rPr>
          <w:rFonts w:ascii="Times New Roman" w:hAnsi="Times New Roman"/>
          <w:sz w:val="28"/>
          <w:szCs w:val="28"/>
          <w:lang w:val="uk-UA"/>
        </w:rPr>
        <w:t>ЛКТО відповідно до покладених на неї завдань:</w:t>
      </w:r>
    </w:p>
    <w:p w:rsidR="008D1397" w:rsidRPr="00DE1D12" w:rsidRDefault="008D1397" w:rsidP="008D1397">
      <w:pPr>
        <w:pStyle w:val="a6"/>
        <w:numPr>
          <w:ilvl w:val="1"/>
          <w:numId w:val="10"/>
        </w:numPr>
        <w:spacing w:after="0"/>
        <w:ind w:left="0" w:firstLine="0"/>
        <w:jc w:val="both"/>
        <w:rPr>
          <w:rFonts w:ascii="Times New Roman" w:eastAsia="Times New Roman" w:hAnsi="Times New Roman"/>
          <w:color w:val="000000"/>
          <w:sz w:val="28"/>
          <w:szCs w:val="28"/>
          <w:lang w:val="uk-UA" w:eastAsia="ru-RU"/>
        </w:rPr>
      </w:pPr>
      <w:r w:rsidRPr="00DE1D12">
        <w:rPr>
          <w:rFonts w:ascii="Times New Roman" w:hAnsi="Times New Roman"/>
          <w:sz w:val="28"/>
          <w:szCs w:val="28"/>
          <w:lang w:val="uk-UA"/>
        </w:rPr>
        <w:t>Розробляє та виконує заходи розділів плану роботи У</w:t>
      </w:r>
      <w:r w:rsidRPr="00DE1D12">
        <w:rPr>
          <w:rFonts w:ascii="Times New Roman" w:eastAsia="Times New Roman" w:hAnsi="Times New Roman"/>
          <w:color w:val="000000"/>
          <w:sz w:val="28"/>
          <w:szCs w:val="28"/>
          <w:lang w:val="uk-UA" w:eastAsia="ru-RU"/>
        </w:rPr>
        <w:t xml:space="preserve">правління освіти адміністрації </w:t>
      </w:r>
      <w:r w:rsidR="00175666">
        <w:rPr>
          <w:rFonts w:ascii="Times New Roman" w:eastAsia="Times New Roman" w:hAnsi="Times New Roman"/>
          <w:color w:val="000000"/>
          <w:sz w:val="28"/>
          <w:szCs w:val="28"/>
          <w:lang w:val="uk-UA" w:eastAsia="ru-RU"/>
        </w:rPr>
        <w:t>Слобідського</w:t>
      </w:r>
      <w:r w:rsidRPr="00DE1D12">
        <w:rPr>
          <w:rFonts w:ascii="Times New Roman" w:eastAsia="Times New Roman" w:hAnsi="Times New Roman"/>
          <w:color w:val="000000"/>
          <w:sz w:val="28"/>
          <w:szCs w:val="28"/>
          <w:lang w:val="uk-UA" w:eastAsia="ru-RU"/>
        </w:rPr>
        <w:t xml:space="preserve"> району Харківської міської ради, якими визначена </w:t>
      </w:r>
      <w:r w:rsidRPr="00DE1D12">
        <w:rPr>
          <w:rFonts w:ascii="Times New Roman" w:hAnsi="Times New Roman"/>
          <w:sz w:val="28"/>
          <w:szCs w:val="28"/>
          <w:lang w:val="uk-UA"/>
        </w:rPr>
        <w:t>діяльність  ЛКТО у поточному році.</w:t>
      </w:r>
    </w:p>
    <w:p w:rsidR="008D1397" w:rsidRPr="00DE1D12" w:rsidRDefault="008D1397" w:rsidP="008D1397">
      <w:pPr>
        <w:numPr>
          <w:ilvl w:val="1"/>
          <w:numId w:val="10"/>
        </w:numPr>
        <w:spacing w:after="0"/>
        <w:ind w:left="0" w:firstLine="0"/>
        <w:jc w:val="both"/>
        <w:rPr>
          <w:rFonts w:ascii="Times New Roman" w:hAnsi="Times New Roman"/>
          <w:sz w:val="28"/>
          <w:szCs w:val="28"/>
          <w:lang w:val="uk-UA"/>
        </w:rPr>
      </w:pPr>
      <w:r w:rsidRPr="00DE1D12">
        <w:rPr>
          <w:rStyle w:val="apple-style-span"/>
          <w:rFonts w:ascii="Times New Roman" w:hAnsi="Times New Roman"/>
          <w:color w:val="000000"/>
          <w:sz w:val="28"/>
          <w:szCs w:val="28"/>
          <w:lang w:val="uk-UA"/>
        </w:rPr>
        <w:t>Забезпечує виконання заходів Комплексної програми розвитку освіти м. Харкова на 2011-2017 роки в частині реалізації завдань розділу</w:t>
      </w:r>
      <w:bookmarkStart w:id="0" w:name="_Toc276465983"/>
      <w:r w:rsidRPr="00DE1D12">
        <w:rPr>
          <w:rStyle w:val="apple-style-span"/>
          <w:rFonts w:ascii="Times New Roman" w:hAnsi="Times New Roman"/>
          <w:color w:val="000000"/>
          <w:sz w:val="28"/>
          <w:szCs w:val="28"/>
          <w:lang w:val="uk-UA"/>
        </w:rPr>
        <w:t> </w:t>
      </w:r>
      <w:r w:rsidRPr="00DE1D12">
        <w:rPr>
          <w:rFonts w:ascii="Times New Roman" w:hAnsi="Times New Roman"/>
          <w:sz w:val="28"/>
          <w:szCs w:val="28"/>
          <w:lang w:val="uk-UA"/>
        </w:rPr>
        <w:t xml:space="preserve">4.2.4. </w:t>
      </w:r>
      <w:r>
        <w:rPr>
          <w:rFonts w:ascii="Times New Roman" w:hAnsi="Times New Roman"/>
          <w:sz w:val="28"/>
          <w:szCs w:val="28"/>
          <w:lang w:val="uk-UA"/>
        </w:rPr>
        <w:t>«</w:t>
      </w:r>
      <w:r w:rsidRPr="00DE1D12">
        <w:rPr>
          <w:rFonts w:ascii="Times New Roman" w:hAnsi="Times New Roman"/>
          <w:sz w:val="28"/>
          <w:szCs w:val="28"/>
          <w:lang w:val="uk-UA"/>
        </w:rPr>
        <w:t>Інформаційні та комунікаційні технології в системі освіти</w:t>
      </w:r>
      <w:bookmarkEnd w:id="0"/>
      <w:r>
        <w:rPr>
          <w:rFonts w:ascii="Times New Roman" w:hAnsi="Times New Roman"/>
          <w:sz w:val="28"/>
          <w:szCs w:val="28"/>
          <w:lang w:val="uk-UA"/>
        </w:rPr>
        <w:t>»</w:t>
      </w:r>
      <w:r w:rsidRPr="00DE1D12">
        <w:rPr>
          <w:rFonts w:ascii="Times New Roman" w:hAnsi="Times New Roman"/>
          <w:sz w:val="28"/>
          <w:szCs w:val="28"/>
          <w:lang w:val="uk-UA"/>
        </w:rPr>
        <w:t>.</w:t>
      </w:r>
    </w:p>
    <w:p w:rsidR="008D1397" w:rsidRPr="00DE1D12" w:rsidRDefault="008D1397" w:rsidP="008D1397">
      <w:pPr>
        <w:numPr>
          <w:ilvl w:val="1"/>
          <w:numId w:val="10"/>
        </w:numPr>
        <w:spacing w:after="0"/>
        <w:ind w:left="0" w:firstLine="0"/>
        <w:jc w:val="both"/>
        <w:rPr>
          <w:rFonts w:ascii="Times New Roman" w:hAnsi="Times New Roman"/>
          <w:sz w:val="28"/>
          <w:szCs w:val="28"/>
          <w:lang w:val="uk-UA"/>
        </w:rPr>
      </w:pPr>
      <w:r w:rsidRPr="00DE1D12">
        <w:rPr>
          <w:rFonts w:ascii="Times New Roman" w:hAnsi="Times New Roman"/>
          <w:sz w:val="28"/>
          <w:szCs w:val="28"/>
          <w:lang w:val="uk-UA"/>
        </w:rPr>
        <w:t xml:space="preserve">Здійснює моніторинг </w:t>
      </w:r>
      <w:r w:rsidRPr="00DE1D12">
        <w:rPr>
          <w:rFonts w:ascii="Times New Roman" w:eastAsia="Times New Roman" w:hAnsi="Times New Roman"/>
          <w:color w:val="000000"/>
          <w:sz w:val="28"/>
          <w:szCs w:val="28"/>
          <w:lang w:val="uk-UA" w:eastAsia="ru-RU"/>
        </w:rPr>
        <w:t>стану інформатизації навчальних закладів району</w:t>
      </w:r>
      <w:r w:rsidRPr="00DE1D12">
        <w:rPr>
          <w:rFonts w:ascii="Times New Roman" w:hAnsi="Times New Roman"/>
          <w:sz w:val="28"/>
          <w:szCs w:val="28"/>
          <w:lang w:val="uk-UA"/>
        </w:rPr>
        <w:t>.</w:t>
      </w:r>
    </w:p>
    <w:p w:rsidR="008D1397" w:rsidRPr="00DE1D12" w:rsidRDefault="008D1397" w:rsidP="008D1397">
      <w:pPr>
        <w:pStyle w:val="a6"/>
        <w:numPr>
          <w:ilvl w:val="1"/>
          <w:numId w:val="10"/>
        </w:numPr>
        <w:spacing w:after="0"/>
        <w:ind w:left="0" w:firstLine="0"/>
        <w:jc w:val="both"/>
        <w:rPr>
          <w:rFonts w:ascii="Times New Roman" w:hAnsi="Times New Roman"/>
          <w:sz w:val="28"/>
          <w:szCs w:val="28"/>
          <w:lang w:val="uk-UA"/>
        </w:rPr>
      </w:pPr>
      <w:r w:rsidRPr="00DE1D12">
        <w:rPr>
          <w:rFonts w:ascii="Times New Roman" w:hAnsi="Times New Roman"/>
          <w:sz w:val="28"/>
          <w:szCs w:val="28"/>
          <w:lang w:val="uk-UA"/>
        </w:rPr>
        <w:t>Здійснює діагностику роботи системного та прикладного програмного забезпечення, сприяє усуненню збоїв та неполадок у роботі програмного забезпечення у навчальних закладах.</w:t>
      </w:r>
    </w:p>
    <w:p w:rsidR="008D1397" w:rsidRPr="00DE1D12" w:rsidRDefault="008D1397" w:rsidP="008D1397">
      <w:pPr>
        <w:pStyle w:val="a6"/>
        <w:numPr>
          <w:ilvl w:val="1"/>
          <w:numId w:val="10"/>
        </w:numPr>
        <w:spacing w:after="0"/>
        <w:ind w:left="0" w:firstLine="0"/>
        <w:jc w:val="both"/>
        <w:rPr>
          <w:rFonts w:ascii="Times New Roman" w:hAnsi="Times New Roman"/>
          <w:sz w:val="28"/>
          <w:szCs w:val="28"/>
          <w:lang w:val="uk-UA"/>
        </w:rPr>
      </w:pPr>
      <w:r w:rsidRPr="00DE1D12">
        <w:rPr>
          <w:rFonts w:ascii="Times New Roman" w:hAnsi="Times New Roman"/>
          <w:sz w:val="28"/>
          <w:szCs w:val="28"/>
          <w:lang w:val="uk-UA"/>
        </w:rPr>
        <w:t>Надає консультативну допомогу навчальним закладам щодо підтримки комп’ютерної техніки у робочому стані, у розгалуженні локальних мереж.</w:t>
      </w:r>
    </w:p>
    <w:p w:rsidR="008D1397" w:rsidRPr="00175666" w:rsidRDefault="008D1397" w:rsidP="008D1397">
      <w:pPr>
        <w:pStyle w:val="a6"/>
        <w:numPr>
          <w:ilvl w:val="1"/>
          <w:numId w:val="10"/>
        </w:numPr>
        <w:spacing w:after="0"/>
        <w:ind w:left="0" w:firstLine="0"/>
        <w:jc w:val="both"/>
        <w:rPr>
          <w:rFonts w:ascii="Times New Roman" w:hAnsi="Times New Roman"/>
          <w:sz w:val="28"/>
          <w:szCs w:val="28"/>
          <w:lang w:val="uk-UA"/>
        </w:rPr>
      </w:pPr>
      <w:r w:rsidRPr="00DE1D12">
        <w:rPr>
          <w:rFonts w:ascii="Times New Roman" w:hAnsi="Times New Roman"/>
          <w:sz w:val="28"/>
          <w:szCs w:val="28"/>
          <w:lang w:val="uk-UA"/>
        </w:rPr>
        <w:t xml:space="preserve">Сприяє </w:t>
      </w:r>
      <w:r w:rsidRPr="00175666">
        <w:rPr>
          <w:rFonts w:ascii="Times New Roman" w:hAnsi="Times New Roman"/>
          <w:sz w:val="28"/>
          <w:szCs w:val="28"/>
          <w:lang w:val="uk-UA"/>
        </w:rPr>
        <w:t>ефективному використанню наявної комп’ютерної, мультимедійної і оргтехніки та ресурсів мережі Інтернет.</w:t>
      </w:r>
    </w:p>
    <w:p w:rsidR="008D1397" w:rsidRPr="00175666" w:rsidRDefault="008D1397" w:rsidP="008D1397">
      <w:pPr>
        <w:numPr>
          <w:ilvl w:val="1"/>
          <w:numId w:val="10"/>
        </w:numPr>
        <w:spacing w:after="0"/>
        <w:ind w:left="0" w:firstLine="0"/>
        <w:jc w:val="both"/>
        <w:rPr>
          <w:rStyle w:val="apple-style-span"/>
          <w:rFonts w:ascii="Times New Roman" w:hAnsi="Times New Roman"/>
          <w:sz w:val="28"/>
          <w:szCs w:val="28"/>
          <w:lang w:val="uk-UA"/>
        </w:rPr>
      </w:pPr>
      <w:r w:rsidRPr="00175666">
        <w:rPr>
          <w:rStyle w:val="apple-style-span"/>
          <w:rFonts w:ascii="Times New Roman" w:hAnsi="Times New Roman"/>
          <w:color w:val="000000"/>
          <w:sz w:val="28"/>
          <w:szCs w:val="28"/>
          <w:lang w:val="uk-UA"/>
        </w:rPr>
        <w:t xml:space="preserve">Супроводжує діяльність навчальних закладів району в </w:t>
      </w:r>
      <w:r w:rsidR="00175666" w:rsidRPr="00175666">
        <w:rPr>
          <w:rStyle w:val="apple-style-span"/>
          <w:rFonts w:ascii="Times New Roman" w:hAnsi="Times New Roman"/>
          <w:color w:val="000000"/>
          <w:sz w:val="28"/>
          <w:szCs w:val="28"/>
          <w:lang w:val="uk-UA"/>
        </w:rPr>
        <w:t>«</w:t>
      </w:r>
      <w:r w:rsidR="00175666" w:rsidRPr="00175666">
        <w:rPr>
          <w:rFonts w:ascii="Times New Roman" w:eastAsia="Times New Roman" w:hAnsi="Times New Roman"/>
          <w:color w:val="000000"/>
          <w:sz w:val="28"/>
          <w:szCs w:val="28"/>
          <w:lang w:val="uk-UA" w:eastAsia="ru-RU"/>
        </w:rPr>
        <w:t>ДІСО</w:t>
      </w:r>
      <w:r w:rsidRPr="00175666">
        <w:rPr>
          <w:rFonts w:ascii="Times New Roman" w:hAnsi="Times New Roman"/>
          <w:sz w:val="28"/>
          <w:szCs w:val="28"/>
          <w:lang w:val="uk-UA"/>
        </w:rPr>
        <w:t>»</w:t>
      </w:r>
      <w:r w:rsidRPr="00175666">
        <w:rPr>
          <w:rStyle w:val="apple-style-span"/>
          <w:rFonts w:ascii="Times New Roman" w:hAnsi="Times New Roman"/>
          <w:color w:val="000000"/>
          <w:sz w:val="28"/>
          <w:szCs w:val="28"/>
          <w:lang w:val="uk-UA"/>
        </w:rPr>
        <w:t>.</w:t>
      </w:r>
    </w:p>
    <w:p w:rsidR="008D1397" w:rsidRPr="00DE1D12" w:rsidRDefault="008D1397" w:rsidP="008D1397">
      <w:pPr>
        <w:pStyle w:val="a6"/>
        <w:numPr>
          <w:ilvl w:val="1"/>
          <w:numId w:val="10"/>
        </w:numPr>
        <w:spacing w:after="0"/>
        <w:ind w:left="0" w:firstLine="0"/>
        <w:jc w:val="both"/>
        <w:rPr>
          <w:rStyle w:val="apple-style-span"/>
          <w:rFonts w:ascii="Times New Roman" w:hAnsi="Times New Roman"/>
          <w:sz w:val="28"/>
          <w:szCs w:val="28"/>
          <w:lang w:val="uk-UA"/>
        </w:rPr>
      </w:pPr>
      <w:r w:rsidRPr="00175666">
        <w:rPr>
          <w:rFonts w:ascii="Times New Roman" w:hAnsi="Times New Roman"/>
          <w:sz w:val="28"/>
          <w:szCs w:val="28"/>
          <w:lang w:val="uk-UA"/>
        </w:rPr>
        <w:t>Забезпечує функціонування офіційного</w:t>
      </w:r>
      <w:r w:rsidRPr="00DE1D12">
        <w:rPr>
          <w:rFonts w:ascii="Times New Roman" w:hAnsi="Times New Roman"/>
          <w:sz w:val="28"/>
          <w:szCs w:val="28"/>
          <w:lang w:val="uk-UA"/>
        </w:rPr>
        <w:t xml:space="preserve"> сайту Управління освіти </w:t>
      </w:r>
      <w:r w:rsidRPr="00DE1D12">
        <w:rPr>
          <w:rFonts w:ascii="Times New Roman" w:eastAsia="Times New Roman" w:hAnsi="Times New Roman"/>
          <w:color w:val="000000"/>
          <w:sz w:val="28"/>
          <w:szCs w:val="28"/>
          <w:lang w:val="uk-UA" w:eastAsia="ru-RU"/>
        </w:rPr>
        <w:t xml:space="preserve">адміністрації </w:t>
      </w:r>
      <w:r w:rsidR="00175666">
        <w:rPr>
          <w:rFonts w:ascii="Times New Roman" w:eastAsia="Times New Roman" w:hAnsi="Times New Roman"/>
          <w:color w:val="000000"/>
          <w:sz w:val="28"/>
          <w:szCs w:val="28"/>
          <w:lang w:val="uk-UA" w:eastAsia="ru-RU"/>
        </w:rPr>
        <w:t>Слобідського</w:t>
      </w:r>
      <w:r w:rsidRPr="00DE1D12">
        <w:rPr>
          <w:rFonts w:ascii="Times New Roman" w:eastAsia="Times New Roman" w:hAnsi="Times New Roman"/>
          <w:color w:val="000000"/>
          <w:sz w:val="28"/>
          <w:szCs w:val="28"/>
          <w:lang w:val="uk-UA" w:eastAsia="ru-RU"/>
        </w:rPr>
        <w:t xml:space="preserve">  району Харківської міської ради</w:t>
      </w:r>
      <w:r w:rsidRPr="00DE1D12">
        <w:rPr>
          <w:rFonts w:ascii="Times New Roman" w:hAnsi="Times New Roman"/>
          <w:sz w:val="28"/>
          <w:szCs w:val="28"/>
          <w:lang w:val="uk-UA"/>
        </w:rPr>
        <w:t xml:space="preserve"> та </w:t>
      </w:r>
      <w:r w:rsidRPr="00DE1D12">
        <w:rPr>
          <w:rFonts w:ascii="Times New Roman" w:eastAsia="Times New Roman" w:hAnsi="Times New Roman"/>
          <w:color w:val="000000"/>
          <w:sz w:val="28"/>
          <w:szCs w:val="28"/>
          <w:lang w:val="uk-UA" w:eastAsia="ru-RU"/>
        </w:rPr>
        <w:t>інформаційно-консультативну підтримку функціонування сайтів навчальних закладів району</w:t>
      </w:r>
      <w:r w:rsidRPr="00DE1D12">
        <w:rPr>
          <w:rFonts w:ascii="Times New Roman" w:hAnsi="Times New Roman"/>
          <w:sz w:val="28"/>
          <w:szCs w:val="28"/>
          <w:lang w:val="uk-UA"/>
        </w:rPr>
        <w:t>.</w:t>
      </w:r>
    </w:p>
    <w:p w:rsidR="008D1397" w:rsidRPr="00DE1D12" w:rsidRDefault="008D1397" w:rsidP="008D1397">
      <w:pPr>
        <w:pStyle w:val="a6"/>
        <w:numPr>
          <w:ilvl w:val="1"/>
          <w:numId w:val="10"/>
        </w:numPr>
        <w:spacing w:after="0"/>
        <w:ind w:left="0" w:firstLine="0"/>
        <w:jc w:val="both"/>
        <w:rPr>
          <w:rFonts w:ascii="Times New Roman" w:eastAsia="Times New Roman" w:hAnsi="Times New Roman"/>
          <w:color w:val="000000"/>
          <w:sz w:val="28"/>
          <w:szCs w:val="28"/>
          <w:lang w:val="uk-UA" w:eastAsia="ru-RU"/>
        </w:rPr>
      </w:pPr>
      <w:r w:rsidRPr="00DE1D12">
        <w:rPr>
          <w:rFonts w:ascii="Times New Roman" w:eastAsia="Times New Roman" w:hAnsi="Times New Roman"/>
          <w:color w:val="000000"/>
          <w:sz w:val="28"/>
          <w:szCs w:val="28"/>
          <w:lang w:val="uk-UA" w:eastAsia="ru-RU"/>
        </w:rPr>
        <w:lastRenderedPageBreak/>
        <w:t>Проводить навчально-методичну роботу щодо оволодіння педагогічними працівниками інформаційно-комунікаційними технологіями.</w:t>
      </w:r>
    </w:p>
    <w:p w:rsidR="008D1397" w:rsidRPr="00DE1D12" w:rsidRDefault="008D1397" w:rsidP="008D1397">
      <w:pPr>
        <w:numPr>
          <w:ilvl w:val="1"/>
          <w:numId w:val="10"/>
        </w:numPr>
        <w:spacing w:after="0"/>
        <w:ind w:left="0" w:firstLine="0"/>
        <w:jc w:val="both"/>
        <w:rPr>
          <w:rFonts w:ascii="Times New Roman" w:hAnsi="Times New Roman"/>
          <w:sz w:val="28"/>
          <w:szCs w:val="28"/>
          <w:lang w:val="uk-UA"/>
        </w:rPr>
      </w:pPr>
      <w:r w:rsidRPr="00DE1D12">
        <w:rPr>
          <w:rFonts w:ascii="Times New Roman" w:hAnsi="Times New Roman"/>
          <w:sz w:val="28"/>
          <w:szCs w:val="28"/>
          <w:lang w:val="uk-UA"/>
        </w:rPr>
        <w:t xml:space="preserve">Сприяє </w:t>
      </w:r>
      <w:r w:rsidRPr="00DE1D12">
        <w:rPr>
          <w:rFonts w:ascii="Times New Roman" w:eastAsia="Times New Roman" w:hAnsi="Times New Roman"/>
          <w:color w:val="000000"/>
          <w:sz w:val="28"/>
          <w:szCs w:val="28"/>
          <w:lang w:val="uk-UA" w:eastAsia="ru-RU"/>
        </w:rPr>
        <w:t>участі учнів і педагогічних працівників навчальних закладів у конкурсах з питань інформаційно-комунікаційних технологій</w:t>
      </w:r>
      <w:r w:rsidRPr="00DE1D12">
        <w:rPr>
          <w:rFonts w:ascii="Times New Roman" w:hAnsi="Times New Roman"/>
          <w:sz w:val="28"/>
          <w:szCs w:val="28"/>
          <w:lang w:val="uk-UA"/>
        </w:rPr>
        <w:t>.</w:t>
      </w:r>
    </w:p>
    <w:p w:rsidR="008D1397" w:rsidRPr="00DE1D12" w:rsidRDefault="008D1397" w:rsidP="008D1397">
      <w:pPr>
        <w:pStyle w:val="a6"/>
        <w:spacing w:after="0"/>
        <w:ind w:left="0"/>
        <w:jc w:val="both"/>
        <w:rPr>
          <w:rFonts w:ascii="Times New Roman" w:hAnsi="Times New Roman"/>
          <w:sz w:val="28"/>
          <w:szCs w:val="28"/>
          <w:lang w:val="uk-UA"/>
        </w:rPr>
      </w:pPr>
    </w:p>
    <w:p w:rsidR="008D1397" w:rsidRPr="00DE1D12" w:rsidRDefault="008D1397" w:rsidP="008D1397">
      <w:pPr>
        <w:spacing w:after="0"/>
        <w:jc w:val="center"/>
        <w:rPr>
          <w:rFonts w:ascii="Times New Roman" w:hAnsi="Times New Roman"/>
          <w:b/>
          <w:bCs/>
          <w:sz w:val="28"/>
          <w:szCs w:val="28"/>
          <w:lang w:val="uk-UA"/>
        </w:rPr>
      </w:pPr>
      <w:r w:rsidRPr="00DE1D12">
        <w:rPr>
          <w:rFonts w:ascii="Times New Roman" w:hAnsi="Times New Roman"/>
          <w:b/>
          <w:bCs/>
          <w:sz w:val="28"/>
          <w:szCs w:val="28"/>
          <w:lang w:val="uk-UA"/>
        </w:rPr>
        <w:t>4. СТРУКТУРА ЛКТО</w:t>
      </w:r>
    </w:p>
    <w:p w:rsidR="008D1397" w:rsidRPr="00DE1D12" w:rsidRDefault="008D1397" w:rsidP="008D1397">
      <w:pPr>
        <w:numPr>
          <w:ilvl w:val="1"/>
          <w:numId w:val="8"/>
        </w:numPr>
        <w:spacing w:after="0"/>
        <w:jc w:val="both"/>
        <w:rPr>
          <w:rFonts w:ascii="Times New Roman" w:eastAsia="Times New Roman" w:hAnsi="Times New Roman"/>
          <w:color w:val="333333"/>
          <w:sz w:val="28"/>
          <w:szCs w:val="28"/>
          <w:lang w:val="uk-UA" w:eastAsia="ru-RU"/>
        </w:rPr>
      </w:pPr>
      <w:r w:rsidRPr="00DE1D12">
        <w:rPr>
          <w:rFonts w:ascii="Times New Roman" w:eastAsia="Times New Roman" w:hAnsi="Times New Roman"/>
          <w:color w:val="000000"/>
          <w:sz w:val="28"/>
          <w:szCs w:val="28"/>
          <w:lang w:val="uk-UA" w:eastAsia="ru-RU"/>
        </w:rPr>
        <w:t>Працівники ЛКТО призначаються на посаду та звільняються наказом начальника У</w:t>
      </w:r>
      <w:r w:rsidRPr="00DE1D12">
        <w:rPr>
          <w:rFonts w:ascii="Times New Roman" w:hAnsi="Times New Roman"/>
          <w:sz w:val="28"/>
          <w:szCs w:val="28"/>
          <w:lang w:val="uk-UA"/>
        </w:rPr>
        <w:t>правління освіти</w:t>
      </w:r>
      <w:r w:rsidRPr="00DE1D12">
        <w:rPr>
          <w:rFonts w:ascii="Times New Roman" w:eastAsia="Times New Roman" w:hAnsi="Times New Roman"/>
          <w:color w:val="000000"/>
          <w:sz w:val="28"/>
          <w:szCs w:val="28"/>
          <w:lang w:val="uk-UA" w:eastAsia="ru-RU"/>
        </w:rPr>
        <w:t>.</w:t>
      </w:r>
    </w:p>
    <w:p w:rsidR="008D1397" w:rsidRPr="00DE1D12" w:rsidRDefault="008D1397" w:rsidP="008D1397">
      <w:pPr>
        <w:numPr>
          <w:ilvl w:val="1"/>
          <w:numId w:val="8"/>
        </w:numPr>
        <w:spacing w:after="0"/>
        <w:jc w:val="both"/>
        <w:rPr>
          <w:rFonts w:ascii="Times New Roman" w:eastAsia="Times New Roman" w:hAnsi="Times New Roman"/>
          <w:color w:val="333333"/>
          <w:sz w:val="28"/>
          <w:szCs w:val="28"/>
          <w:lang w:val="uk-UA" w:eastAsia="ru-RU"/>
        </w:rPr>
      </w:pPr>
      <w:r w:rsidRPr="00DE1D12">
        <w:rPr>
          <w:rFonts w:ascii="Times New Roman" w:eastAsia="Times New Roman" w:hAnsi="Times New Roman"/>
          <w:color w:val="000000"/>
          <w:sz w:val="28"/>
          <w:szCs w:val="28"/>
          <w:lang w:val="uk-UA" w:eastAsia="ru-RU"/>
        </w:rPr>
        <w:t>Штатний розпис ЛКТО затверджується згідно з цим Положенням у відповідності до типового штатного розпису.</w:t>
      </w:r>
    </w:p>
    <w:p w:rsidR="008D1397" w:rsidRPr="00DE1D12" w:rsidRDefault="008D1397" w:rsidP="008D1397">
      <w:pPr>
        <w:numPr>
          <w:ilvl w:val="1"/>
          <w:numId w:val="8"/>
        </w:numPr>
        <w:spacing w:after="0"/>
        <w:jc w:val="both"/>
        <w:rPr>
          <w:rFonts w:ascii="Times New Roman" w:eastAsia="Times New Roman" w:hAnsi="Times New Roman"/>
          <w:color w:val="333333"/>
          <w:sz w:val="28"/>
          <w:szCs w:val="28"/>
          <w:lang w:val="uk-UA" w:eastAsia="ru-RU"/>
        </w:rPr>
      </w:pPr>
      <w:r w:rsidRPr="00DE1D12">
        <w:rPr>
          <w:rFonts w:ascii="Times New Roman" w:eastAsia="Times New Roman" w:hAnsi="Times New Roman"/>
          <w:color w:val="333333"/>
          <w:sz w:val="28"/>
          <w:szCs w:val="28"/>
          <w:lang w:val="uk-UA" w:eastAsia="ru-RU"/>
        </w:rPr>
        <w:t>Д</w:t>
      </w:r>
      <w:r w:rsidRPr="00DE1D12">
        <w:rPr>
          <w:rFonts w:ascii="Times New Roman" w:eastAsia="Times New Roman" w:hAnsi="Times New Roman"/>
          <w:color w:val="000000"/>
          <w:sz w:val="28"/>
          <w:szCs w:val="28"/>
          <w:lang w:val="uk-UA" w:eastAsia="ru-RU"/>
        </w:rPr>
        <w:t>о штатного розпису ЛКТО входять: завідувач, методист, 2 інженери, 2 лаборанти.</w:t>
      </w:r>
    </w:p>
    <w:p w:rsidR="008D1397" w:rsidRPr="00DE1D12" w:rsidRDefault="008D1397" w:rsidP="008D1397">
      <w:pPr>
        <w:numPr>
          <w:ilvl w:val="1"/>
          <w:numId w:val="8"/>
        </w:numPr>
        <w:spacing w:after="0"/>
        <w:jc w:val="both"/>
        <w:rPr>
          <w:rFonts w:ascii="Times New Roman" w:eastAsia="Times New Roman" w:hAnsi="Times New Roman"/>
          <w:color w:val="333333"/>
          <w:sz w:val="28"/>
          <w:szCs w:val="28"/>
          <w:lang w:val="uk-UA" w:eastAsia="ru-RU"/>
        </w:rPr>
      </w:pPr>
      <w:r w:rsidRPr="00DE1D12">
        <w:rPr>
          <w:rFonts w:ascii="Times New Roman" w:eastAsia="Times New Roman" w:hAnsi="Times New Roman"/>
          <w:color w:val="000000"/>
          <w:sz w:val="28"/>
          <w:szCs w:val="28"/>
          <w:lang w:val="uk-UA" w:eastAsia="ru-RU"/>
        </w:rPr>
        <w:t>Діяльність працівників ЛКТО регламентується посадовими інструкціями, які затверджуються начальником У</w:t>
      </w:r>
      <w:r w:rsidRPr="00DE1D12">
        <w:rPr>
          <w:rFonts w:ascii="Times New Roman" w:hAnsi="Times New Roman"/>
          <w:sz w:val="28"/>
          <w:szCs w:val="28"/>
          <w:lang w:val="uk-UA"/>
        </w:rPr>
        <w:t>правління освіти</w:t>
      </w:r>
      <w:r w:rsidRPr="00DE1D12">
        <w:rPr>
          <w:rFonts w:ascii="Times New Roman" w:eastAsia="Times New Roman" w:hAnsi="Times New Roman"/>
          <w:color w:val="000000"/>
          <w:sz w:val="28"/>
          <w:szCs w:val="28"/>
          <w:lang w:val="uk-UA" w:eastAsia="ru-RU"/>
        </w:rPr>
        <w:t>.</w:t>
      </w:r>
    </w:p>
    <w:p w:rsidR="008D1397" w:rsidRPr="00DE1D12" w:rsidRDefault="008D1397" w:rsidP="008D1397">
      <w:pPr>
        <w:spacing w:after="0"/>
        <w:rPr>
          <w:rFonts w:ascii="Times New Roman" w:eastAsia="Times New Roman" w:hAnsi="Times New Roman"/>
          <w:b/>
          <w:color w:val="000000"/>
          <w:sz w:val="28"/>
          <w:szCs w:val="28"/>
          <w:lang w:val="uk-UA" w:eastAsia="ru-RU"/>
        </w:rPr>
      </w:pPr>
    </w:p>
    <w:p w:rsidR="008D1397" w:rsidRPr="00DE1D12" w:rsidRDefault="008D1397" w:rsidP="008D1397">
      <w:pPr>
        <w:spacing w:after="0"/>
        <w:jc w:val="center"/>
        <w:rPr>
          <w:rFonts w:ascii="Times New Roman" w:eastAsia="Times New Roman" w:hAnsi="Times New Roman"/>
          <w:b/>
          <w:color w:val="000000"/>
          <w:sz w:val="28"/>
          <w:szCs w:val="28"/>
          <w:lang w:val="uk-UA" w:eastAsia="ru-RU"/>
        </w:rPr>
      </w:pPr>
      <w:r w:rsidRPr="00DE1D12">
        <w:rPr>
          <w:rFonts w:ascii="Times New Roman" w:eastAsia="Times New Roman" w:hAnsi="Times New Roman"/>
          <w:b/>
          <w:color w:val="000000"/>
          <w:sz w:val="28"/>
          <w:szCs w:val="28"/>
          <w:lang w:val="uk-UA" w:eastAsia="ru-RU"/>
        </w:rPr>
        <w:t>5. КЕРІВНИЦТВО ЛКТО</w:t>
      </w:r>
    </w:p>
    <w:p w:rsidR="008D1397" w:rsidRPr="00DE1D12" w:rsidRDefault="008D1397" w:rsidP="008D1397">
      <w:pPr>
        <w:numPr>
          <w:ilvl w:val="1"/>
          <w:numId w:val="11"/>
        </w:numPr>
        <w:spacing w:after="0"/>
        <w:jc w:val="both"/>
        <w:rPr>
          <w:rFonts w:ascii="Times New Roman" w:eastAsia="Times New Roman" w:hAnsi="Times New Roman"/>
          <w:color w:val="333333"/>
          <w:sz w:val="28"/>
          <w:szCs w:val="28"/>
          <w:lang w:val="uk-UA" w:eastAsia="ru-RU"/>
        </w:rPr>
      </w:pPr>
      <w:r w:rsidRPr="00DE1D12">
        <w:rPr>
          <w:rFonts w:ascii="Times New Roman" w:eastAsia="Times New Roman" w:hAnsi="Times New Roman"/>
          <w:color w:val="000000"/>
          <w:sz w:val="28"/>
          <w:szCs w:val="28"/>
          <w:lang w:val="uk-UA" w:eastAsia="ru-RU"/>
        </w:rPr>
        <w:t>У своїй діяльності працівники ЛКТО безпосередньо підпорядковуються начальнику У</w:t>
      </w:r>
      <w:r w:rsidRPr="00DE1D12">
        <w:rPr>
          <w:rFonts w:ascii="Times New Roman" w:hAnsi="Times New Roman"/>
          <w:sz w:val="28"/>
          <w:szCs w:val="28"/>
          <w:lang w:val="uk-UA"/>
        </w:rPr>
        <w:t xml:space="preserve">правління освіти </w:t>
      </w:r>
      <w:r w:rsidRPr="00DE1D12">
        <w:rPr>
          <w:rFonts w:ascii="Times New Roman" w:eastAsia="Times New Roman" w:hAnsi="Times New Roman"/>
          <w:color w:val="000000"/>
          <w:sz w:val="28"/>
          <w:szCs w:val="28"/>
          <w:lang w:val="uk-UA" w:eastAsia="ru-RU"/>
        </w:rPr>
        <w:t xml:space="preserve">адміністрації </w:t>
      </w:r>
      <w:r w:rsidR="00175666">
        <w:rPr>
          <w:rFonts w:ascii="Times New Roman" w:eastAsia="Times New Roman" w:hAnsi="Times New Roman"/>
          <w:color w:val="000000"/>
          <w:sz w:val="28"/>
          <w:szCs w:val="28"/>
          <w:lang w:val="uk-UA" w:eastAsia="ru-RU"/>
        </w:rPr>
        <w:t>Слобідського</w:t>
      </w:r>
      <w:r w:rsidRPr="00DE1D12">
        <w:rPr>
          <w:rFonts w:ascii="Times New Roman" w:eastAsia="Times New Roman" w:hAnsi="Times New Roman"/>
          <w:color w:val="000000"/>
          <w:sz w:val="28"/>
          <w:szCs w:val="28"/>
          <w:lang w:val="uk-UA" w:eastAsia="ru-RU"/>
        </w:rPr>
        <w:t xml:space="preserve">  району Харківської міської ради.</w:t>
      </w:r>
    </w:p>
    <w:p w:rsidR="008D1397" w:rsidRPr="00DE1D12" w:rsidRDefault="008D1397" w:rsidP="008D1397">
      <w:pPr>
        <w:numPr>
          <w:ilvl w:val="1"/>
          <w:numId w:val="11"/>
        </w:numPr>
        <w:spacing w:after="0"/>
        <w:jc w:val="both"/>
        <w:rPr>
          <w:rFonts w:ascii="Times New Roman" w:eastAsia="Times New Roman" w:hAnsi="Times New Roman"/>
          <w:color w:val="333333"/>
          <w:sz w:val="28"/>
          <w:szCs w:val="28"/>
          <w:lang w:val="uk-UA" w:eastAsia="ru-RU"/>
        </w:rPr>
      </w:pPr>
      <w:r w:rsidRPr="00DE1D12">
        <w:rPr>
          <w:rFonts w:ascii="Times New Roman" w:eastAsia="Times New Roman" w:hAnsi="Times New Roman"/>
          <w:color w:val="000000"/>
          <w:sz w:val="28"/>
          <w:szCs w:val="28"/>
          <w:lang w:val="uk-UA" w:eastAsia="ru-RU"/>
        </w:rPr>
        <w:t>Організовує діяльність працівників ЛКТО завідувач відповідно до їх посадових інструкцій.</w:t>
      </w:r>
    </w:p>
    <w:p w:rsidR="008D1397" w:rsidRPr="00DE1D12" w:rsidRDefault="008D1397" w:rsidP="008D1397">
      <w:pPr>
        <w:numPr>
          <w:ilvl w:val="1"/>
          <w:numId w:val="11"/>
        </w:numPr>
        <w:spacing w:after="0"/>
        <w:jc w:val="both"/>
        <w:rPr>
          <w:rFonts w:ascii="Times New Roman" w:eastAsia="Times New Roman" w:hAnsi="Times New Roman"/>
          <w:color w:val="333333"/>
          <w:sz w:val="28"/>
          <w:szCs w:val="28"/>
          <w:lang w:val="uk-UA" w:eastAsia="ru-RU"/>
        </w:rPr>
      </w:pPr>
      <w:r w:rsidRPr="00DE1D12">
        <w:rPr>
          <w:rFonts w:ascii="Times New Roman" w:eastAsia="Times New Roman" w:hAnsi="Times New Roman"/>
          <w:color w:val="000000"/>
          <w:sz w:val="28"/>
          <w:szCs w:val="28"/>
          <w:lang w:val="uk-UA" w:eastAsia="ru-RU"/>
        </w:rPr>
        <w:t>Фінансування витрат щодо утримання ЛКТО проводиться за рахунок бюджету міста Харкова згідно із затвердженим кошторисом.</w:t>
      </w:r>
    </w:p>
    <w:p w:rsidR="008D1397" w:rsidRPr="00DE1D12" w:rsidRDefault="008D1397" w:rsidP="008D1397">
      <w:pPr>
        <w:numPr>
          <w:ilvl w:val="1"/>
          <w:numId w:val="11"/>
        </w:numPr>
        <w:spacing w:after="0"/>
        <w:jc w:val="both"/>
        <w:rPr>
          <w:rFonts w:ascii="Times New Roman" w:eastAsia="Times New Roman" w:hAnsi="Times New Roman"/>
          <w:color w:val="333333"/>
          <w:sz w:val="28"/>
          <w:szCs w:val="28"/>
          <w:lang w:val="uk-UA" w:eastAsia="ru-RU"/>
        </w:rPr>
      </w:pPr>
      <w:r w:rsidRPr="00DE1D12">
        <w:rPr>
          <w:rFonts w:ascii="Times New Roman" w:eastAsia="Times New Roman" w:hAnsi="Times New Roman"/>
          <w:color w:val="000000"/>
          <w:sz w:val="28"/>
          <w:szCs w:val="28"/>
          <w:lang w:val="uk-UA" w:eastAsia="ru-RU"/>
        </w:rPr>
        <w:t>Завідувач ЛКТО:</w:t>
      </w:r>
    </w:p>
    <w:p w:rsidR="008D1397" w:rsidRPr="00DE1D12" w:rsidRDefault="008D1397" w:rsidP="008D1397">
      <w:pPr>
        <w:numPr>
          <w:ilvl w:val="2"/>
          <w:numId w:val="11"/>
        </w:numPr>
        <w:spacing w:after="0"/>
        <w:jc w:val="both"/>
        <w:rPr>
          <w:rFonts w:ascii="Times New Roman" w:hAnsi="Times New Roman"/>
          <w:sz w:val="28"/>
          <w:szCs w:val="28"/>
          <w:lang w:val="uk-UA"/>
        </w:rPr>
      </w:pPr>
      <w:r w:rsidRPr="00DE1D12">
        <w:rPr>
          <w:rFonts w:ascii="Times New Roman" w:hAnsi="Times New Roman"/>
          <w:sz w:val="28"/>
          <w:szCs w:val="28"/>
          <w:lang w:val="uk-UA"/>
        </w:rPr>
        <w:t>Здійснює керівництво діяльністю ЛКТО і несе персональну відповідальність за результати роботи;</w:t>
      </w:r>
    </w:p>
    <w:p w:rsidR="008D1397" w:rsidRPr="00DE1D12" w:rsidRDefault="008D1397" w:rsidP="008D1397">
      <w:pPr>
        <w:numPr>
          <w:ilvl w:val="2"/>
          <w:numId w:val="11"/>
        </w:numPr>
        <w:spacing w:after="0"/>
        <w:jc w:val="both"/>
        <w:rPr>
          <w:rFonts w:ascii="Times New Roman" w:hAnsi="Times New Roman"/>
          <w:sz w:val="28"/>
          <w:szCs w:val="28"/>
          <w:lang w:val="uk-UA"/>
        </w:rPr>
      </w:pPr>
      <w:r w:rsidRPr="00DE1D12">
        <w:rPr>
          <w:rFonts w:ascii="Times New Roman" w:hAnsi="Times New Roman"/>
          <w:sz w:val="28"/>
          <w:szCs w:val="28"/>
          <w:lang w:val="uk-UA"/>
        </w:rPr>
        <w:t xml:space="preserve">Організує виконання доручень працівниками ЛКТО в межах своєї компетенції; </w:t>
      </w:r>
    </w:p>
    <w:p w:rsidR="008D1397" w:rsidRPr="00DE1D12" w:rsidRDefault="008D1397" w:rsidP="008D1397">
      <w:pPr>
        <w:numPr>
          <w:ilvl w:val="2"/>
          <w:numId w:val="11"/>
        </w:numPr>
        <w:spacing w:after="0"/>
        <w:jc w:val="both"/>
        <w:rPr>
          <w:rFonts w:ascii="Times New Roman" w:hAnsi="Times New Roman"/>
          <w:sz w:val="28"/>
          <w:szCs w:val="28"/>
          <w:lang w:val="uk-UA"/>
        </w:rPr>
      </w:pPr>
      <w:r w:rsidRPr="00DE1D12">
        <w:rPr>
          <w:rFonts w:ascii="Times New Roman" w:hAnsi="Times New Roman"/>
          <w:sz w:val="28"/>
          <w:szCs w:val="28"/>
          <w:lang w:val="uk-UA"/>
        </w:rPr>
        <w:t>Здійснює повноваження, покладені на нього посадовою інструкцією та законодавством України;</w:t>
      </w:r>
    </w:p>
    <w:p w:rsidR="008D1397" w:rsidRPr="00DE1D12" w:rsidRDefault="008D1397" w:rsidP="008D1397">
      <w:pPr>
        <w:numPr>
          <w:ilvl w:val="2"/>
          <w:numId w:val="11"/>
        </w:numPr>
        <w:spacing w:after="0"/>
        <w:jc w:val="both"/>
        <w:rPr>
          <w:rFonts w:ascii="Times New Roman" w:hAnsi="Times New Roman"/>
          <w:sz w:val="28"/>
          <w:szCs w:val="28"/>
          <w:lang w:val="uk-UA"/>
        </w:rPr>
      </w:pPr>
      <w:r w:rsidRPr="00DE1D12">
        <w:rPr>
          <w:rFonts w:ascii="Times New Roman" w:hAnsi="Times New Roman"/>
          <w:sz w:val="28"/>
          <w:szCs w:val="28"/>
          <w:lang w:val="uk-UA"/>
        </w:rPr>
        <w:t>Здійснює інші повноваження відповідно до законодавства України.</w:t>
      </w:r>
    </w:p>
    <w:p w:rsidR="008D1397" w:rsidRPr="00DE1D12" w:rsidRDefault="008D1397" w:rsidP="008D1397">
      <w:pPr>
        <w:spacing w:after="0"/>
        <w:jc w:val="both"/>
        <w:rPr>
          <w:rFonts w:ascii="Times New Roman" w:hAnsi="Times New Roman"/>
          <w:sz w:val="28"/>
          <w:szCs w:val="28"/>
          <w:lang w:val="uk-UA"/>
        </w:rPr>
      </w:pPr>
    </w:p>
    <w:p w:rsidR="008D1397" w:rsidRPr="00DE1D12" w:rsidRDefault="008D1397" w:rsidP="008D1397">
      <w:pPr>
        <w:spacing w:after="0"/>
        <w:jc w:val="center"/>
        <w:rPr>
          <w:rFonts w:ascii="Times New Roman" w:hAnsi="Times New Roman"/>
          <w:b/>
          <w:bCs/>
          <w:sz w:val="28"/>
          <w:szCs w:val="28"/>
          <w:lang w:val="uk-UA"/>
        </w:rPr>
      </w:pPr>
      <w:r w:rsidRPr="00DE1D12">
        <w:rPr>
          <w:rFonts w:ascii="Times New Roman" w:hAnsi="Times New Roman"/>
          <w:b/>
          <w:bCs/>
          <w:sz w:val="28"/>
          <w:szCs w:val="28"/>
          <w:lang w:val="uk-UA"/>
        </w:rPr>
        <w:t xml:space="preserve">6. ЗАКЛЮЧНІ ПОЛОЖЕННЯ </w:t>
      </w:r>
    </w:p>
    <w:p w:rsidR="008D1397" w:rsidRPr="00DE1D12" w:rsidRDefault="008D1397" w:rsidP="008D1397">
      <w:pPr>
        <w:pStyle w:val="a9"/>
        <w:numPr>
          <w:ilvl w:val="1"/>
          <w:numId w:val="9"/>
        </w:numPr>
        <w:spacing w:after="0"/>
        <w:jc w:val="both"/>
        <w:rPr>
          <w:rFonts w:ascii="Times New Roman" w:hAnsi="Times New Roman"/>
          <w:bCs/>
          <w:sz w:val="28"/>
          <w:szCs w:val="28"/>
          <w:lang w:val="uk-UA"/>
        </w:rPr>
      </w:pPr>
      <w:r w:rsidRPr="00DE1D12">
        <w:rPr>
          <w:rFonts w:ascii="Times New Roman" w:hAnsi="Times New Roman"/>
          <w:bCs/>
          <w:sz w:val="28"/>
          <w:szCs w:val="28"/>
          <w:lang w:val="uk-UA"/>
        </w:rPr>
        <w:t xml:space="preserve">Припинення діяльності ЛКТО здійснюється за наказом </w:t>
      </w:r>
      <w:r w:rsidRPr="00DE1D12">
        <w:rPr>
          <w:rFonts w:ascii="Times New Roman" w:eastAsia="Times New Roman" w:hAnsi="Times New Roman"/>
          <w:color w:val="000000"/>
          <w:sz w:val="28"/>
          <w:szCs w:val="28"/>
          <w:lang w:val="uk-UA" w:eastAsia="ru-RU"/>
        </w:rPr>
        <w:t>начальника У</w:t>
      </w:r>
      <w:r w:rsidRPr="00DE1D12">
        <w:rPr>
          <w:rFonts w:ascii="Times New Roman" w:hAnsi="Times New Roman"/>
          <w:sz w:val="28"/>
          <w:szCs w:val="28"/>
          <w:lang w:val="uk-UA"/>
        </w:rPr>
        <w:t xml:space="preserve">правління освіти </w:t>
      </w:r>
      <w:r w:rsidRPr="00DE1D12">
        <w:rPr>
          <w:rFonts w:ascii="Times New Roman" w:eastAsia="Times New Roman" w:hAnsi="Times New Roman"/>
          <w:color w:val="000000"/>
          <w:sz w:val="28"/>
          <w:szCs w:val="28"/>
          <w:lang w:val="uk-UA" w:eastAsia="ru-RU"/>
        </w:rPr>
        <w:t xml:space="preserve">адміністрації </w:t>
      </w:r>
      <w:r w:rsidR="00175666">
        <w:rPr>
          <w:rFonts w:ascii="Times New Roman" w:eastAsia="Times New Roman" w:hAnsi="Times New Roman"/>
          <w:color w:val="000000"/>
          <w:sz w:val="28"/>
          <w:szCs w:val="28"/>
          <w:lang w:val="uk-UA" w:eastAsia="ru-RU"/>
        </w:rPr>
        <w:t>Слобідського</w:t>
      </w:r>
      <w:r w:rsidRPr="00DE1D12">
        <w:rPr>
          <w:rFonts w:ascii="Times New Roman" w:eastAsia="Times New Roman" w:hAnsi="Times New Roman"/>
          <w:color w:val="000000"/>
          <w:sz w:val="28"/>
          <w:szCs w:val="28"/>
          <w:lang w:val="uk-UA" w:eastAsia="ru-RU"/>
        </w:rPr>
        <w:t xml:space="preserve"> району Харківської міської ради </w:t>
      </w:r>
      <w:r w:rsidRPr="00DE1D12">
        <w:rPr>
          <w:rFonts w:ascii="Times New Roman" w:hAnsi="Times New Roman"/>
          <w:bCs/>
          <w:sz w:val="28"/>
          <w:szCs w:val="28"/>
          <w:lang w:val="uk-UA"/>
        </w:rPr>
        <w:t>або в іншому порядку, встановленому законодавством України.</w:t>
      </w:r>
    </w:p>
    <w:p w:rsidR="008D1397" w:rsidRPr="00DE1D12" w:rsidRDefault="008D1397" w:rsidP="008D1397">
      <w:pPr>
        <w:pStyle w:val="a9"/>
        <w:numPr>
          <w:ilvl w:val="1"/>
          <w:numId w:val="9"/>
        </w:numPr>
        <w:spacing w:after="0"/>
        <w:jc w:val="both"/>
        <w:rPr>
          <w:rFonts w:ascii="Times New Roman" w:hAnsi="Times New Roman"/>
          <w:bCs/>
          <w:sz w:val="28"/>
          <w:szCs w:val="28"/>
          <w:lang w:val="uk-UA"/>
        </w:rPr>
      </w:pPr>
      <w:r w:rsidRPr="00DE1D12">
        <w:rPr>
          <w:rFonts w:ascii="Times New Roman" w:hAnsi="Times New Roman"/>
          <w:sz w:val="28"/>
          <w:szCs w:val="28"/>
          <w:lang w:val="uk-UA"/>
        </w:rPr>
        <w:t>Зміни і доповнення до цього Положення вносяться в порядку, встановленому для його прийняття.</w:t>
      </w:r>
    </w:p>
    <w:p w:rsidR="008251E7" w:rsidRPr="00821691" w:rsidRDefault="008251E7" w:rsidP="008251E7">
      <w:pPr>
        <w:spacing w:after="0" w:line="240" w:lineRule="auto"/>
        <w:rPr>
          <w:rFonts w:ascii="Times New Roman" w:hAnsi="Times New Roman"/>
          <w:sz w:val="28"/>
          <w:szCs w:val="28"/>
          <w:lang w:val="uk-UA"/>
        </w:rPr>
      </w:pPr>
      <w:r w:rsidRPr="00821691">
        <w:rPr>
          <w:rFonts w:ascii="Times New Roman" w:hAnsi="Times New Roman"/>
          <w:sz w:val="28"/>
          <w:szCs w:val="28"/>
          <w:lang w:val="uk-UA"/>
        </w:rPr>
        <w:t>Начальник</w:t>
      </w:r>
    </w:p>
    <w:p w:rsidR="008251E7" w:rsidRPr="00821691" w:rsidRDefault="008251E7" w:rsidP="008251E7">
      <w:pPr>
        <w:spacing w:after="0" w:line="240" w:lineRule="auto"/>
        <w:rPr>
          <w:rFonts w:ascii="Times New Roman" w:hAnsi="Times New Roman"/>
          <w:sz w:val="28"/>
          <w:szCs w:val="28"/>
          <w:lang w:val="uk-UA"/>
        </w:rPr>
      </w:pPr>
      <w:r w:rsidRPr="00821691">
        <w:rPr>
          <w:rFonts w:ascii="Times New Roman" w:hAnsi="Times New Roman"/>
          <w:sz w:val="28"/>
          <w:szCs w:val="28"/>
          <w:lang w:val="uk-UA"/>
        </w:rPr>
        <w:t xml:space="preserve">Управління освіти адміністрації </w:t>
      </w:r>
    </w:p>
    <w:p w:rsidR="008251E7" w:rsidRPr="00821691" w:rsidRDefault="00175666" w:rsidP="008251E7">
      <w:pPr>
        <w:spacing w:after="0" w:line="240" w:lineRule="auto"/>
        <w:rPr>
          <w:rFonts w:ascii="Times New Roman" w:hAnsi="Times New Roman"/>
          <w:sz w:val="28"/>
          <w:szCs w:val="28"/>
          <w:lang w:val="uk-UA"/>
        </w:rPr>
      </w:pPr>
      <w:r>
        <w:rPr>
          <w:rFonts w:ascii="Times New Roman" w:hAnsi="Times New Roman"/>
          <w:sz w:val="28"/>
          <w:szCs w:val="28"/>
          <w:lang w:val="uk-UA"/>
        </w:rPr>
        <w:t>Слобідського</w:t>
      </w:r>
      <w:r w:rsidR="008251E7" w:rsidRPr="00821691">
        <w:rPr>
          <w:rFonts w:ascii="Times New Roman" w:hAnsi="Times New Roman"/>
          <w:sz w:val="28"/>
          <w:szCs w:val="28"/>
          <w:lang w:val="uk-UA"/>
        </w:rPr>
        <w:t xml:space="preserve"> району </w:t>
      </w:r>
    </w:p>
    <w:p w:rsidR="00AF2DA2" w:rsidRPr="004D3762" w:rsidRDefault="008251E7" w:rsidP="005500B0">
      <w:pPr>
        <w:spacing w:after="0" w:line="240" w:lineRule="auto"/>
        <w:rPr>
          <w:rFonts w:ascii="Times New Roman" w:hAnsi="Times New Roman"/>
          <w:sz w:val="28"/>
          <w:szCs w:val="28"/>
          <w:lang w:val="uk-UA"/>
        </w:rPr>
      </w:pPr>
      <w:r w:rsidRPr="00821691">
        <w:rPr>
          <w:rFonts w:ascii="Times New Roman" w:hAnsi="Times New Roman"/>
          <w:sz w:val="28"/>
          <w:szCs w:val="28"/>
          <w:lang w:val="uk-UA"/>
        </w:rPr>
        <w:t xml:space="preserve">Харківської міської ради </w:t>
      </w:r>
      <w:r w:rsidRPr="00821691">
        <w:rPr>
          <w:rFonts w:ascii="Times New Roman" w:hAnsi="Times New Roman"/>
          <w:sz w:val="28"/>
          <w:szCs w:val="28"/>
          <w:lang w:val="uk-UA"/>
        </w:rPr>
        <w:tab/>
      </w:r>
      <w:r w:rsidRPr="00821691">
        <w:rPr>
          <w:rFonts w:ascii="Times New Roman" w:hAnsi="Times New Roman"/>
          <w:sz w:val="28"/>
          <w:szCs w:val="28"/>
          <w:lang w:val="uk-UA"/>
        </w:rPr>
        <w:tab/>
      </w:r>
      <w:r w:rsidRPr="00821691">
        <w:rPr>
          <w:rFonts w:ascii="Times New Roman" w:hAnsi="Times New Roman"/>
          <w:sz w:val="28"/>
          <w:szCs w:val="28"/>
          <w:lang w:val="uk-UA"/>
        </w:rPr>
        <w:tab/>
      </w:r>
      <w:r w:rsidRPr="00821691">
        <w:rPr>
          <w:rFonts w:ascii="Times New Roman" w:hAnsi="Times New Roman"/>
          <w:sz w:val="28"/>
          <w:szCs w:val="28"/>
          <w:lang w:val="uk-UA"/>
        </w:rPr>
        <w:tab/>
      </w:r>
      <w:r w:rsidRPr="00821691">
        <w:rPr>
          <w:rFonts w:ascii="Times New Roman" w:hAnsi="Times New Roman"/>
          <w:sz w:val="28"/>
          <w:szCs w:val="28"/>
          <w:lang w:val="uk-UA"/>
        </w:rPr>
        <w:tab/>
        <w:t xml:space="preserve">Т.В.Пилаєва </w:t>
      </w:r>
    </w:p>
    <w:sectPr w:rsidR="00AF2DA2" w:rsidRPr="004D3762" w:rsidSect="00FE7378">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0F2"/>
    <w:multiLevelType w:val="multilevel"/>
    <w:tmpl w:val="79CE4AEC"/>
    <w:lvl w:ilvl="0">
      <w:start w:val="2"/>
      <w:numFmt w:val="decimal"/>
      <w:lvlText w:val="%1."/>
      <w:lvlJc w:val="left"/>
      <w:pPr>
        <w:ind w:left="450" w:hanging="450"/>
      </w:pPr>
      <w:rPr>
        <w:rFonts w:hint="default"/>
        <w:b/>
      </w:rPr>
    </w:lvl>
    <w:lvl w:ilvl="1">
      <w:start w:val="1"/>
      <w:numFmt w:val="decimal"/>
      <w:lvlText w:val="%1.%2."/>
      <w:lvlJc w:val="left"/>
      <w:pPr>
        <w:ind w:left="1347" w:hanging="7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562" w:hanging="1800"/>
      </w:pPr>
      <w:rPr>
        <w:rFonts w:hint="default"/>
      </w:rPr>
    </w:lvl>
    <w:lvl w:ilvl="7">
      <w:start w:val="1"/>
      <w:numFmt w:val="decimal"/>
      <w:lvlText w:val="%1.%2.%3.%4.%5.%6.%7.%8."/>
      <w:lvlJc w:val="left"/>
      <w:pPr>
        <w:ind w:left="6189" w:hanging="1800"/>
      </w:pPr>
      <w:rPr>
        <w:rFonts w:hint="default"/>
      </w:rPr>
    </w:lvl>
    <w:lvl w:ilvl="8">
      <w:start w:val="1"/>
      <w:numFmt w:val="decimal"/>
      <w:lvlText w:val="%1.%2.%3.%4.%5.%6.%7.%8.%9."/>
      <w:lvlJc w:val="left"/>
      <w:pPr>
        <w:ind w:left="7176" w:hanging="2160"/>
      </w:pPr>
      <w:rPr>
        <w:rFonts w:hint="default"/>
      </w:rPr>
    </w:lvl>
  </w:abstractNum>
  <w:abstractNum w:abstractNumId="1">
    <w:nsid w:val="09AE0E46"/>
    <w:multiLevelType w:val="multilevel"/>
    <w:tmpl w:val="C896AE34"/>
    <w:lvl w:ilvl="0">
      <w:start w:val="2"/>
      <w:numFmt w:val="decimal"/>
      <w:lvlText w:val="%1."/>
      <w:lvlJc w:val="left"/>
      <w:pPr>
        <w:tabs>
          <w:tab w:val="num" w:pos="0"/>
        </w:tabs>
        <w:ind w:left="450" w:hanging="450"/>
      </w:pPr>
      <w:rPr>
        <w:rFonts w:hint="default"/>
        <w:b/>
      </w:rPr>
    </w:lvl>
    <w:lvl w:ilvl="1">
      <w:start w:val="1"/>
      <w:numFmt w:val="decimal"/>
      <w:lvlText w:val="3.%2."/>
      <w:lvlJc w:val="left"/>
      <w:pPr>
        <w:tabs>
          <w:tab w:val="num" w:pos="0"/>
        </w:tabs>
        <w:ind w:left="1347" w:hanging="720"/>
      </w:pPr>
      <w:rPr>
        <w:rFonts w:hint="default"/>
      </w:rPr>
    </w:lvl>
    <w:lvl w:ilvl="2">
      <w:start w:val="1"/>
      <w:numFmt w:val="decimal"/>
      <w:lvlText w:val="%1.%2.%3."/>
      <w:lvlJc w:val="left"/>
      <w:pPr>
        <w:tabs>
          <w:tab w:val="num" w:pos="0"/>
        </w:tabs>
        <w:ind w:left="1974" w:hanging="720"/>
      </w:pPr>
      <w:rPr>
        <w:rFonts w:hint="default"/>
      </w:rPr>
    </w:lvl>
    <w:lvl w:ilvl="3">
      <w:start w:val="1"/>
      <w:numFmt w:val="decimal"/>
      <w:lvlText w:val="%1.%2.%3.%4."/>
      <w:lvlJc w:val="left"/>
      <w:pPr>
        <w:tabs>
          <w:tab w:val="num" w:pos="0"/>
        </w:tabs>
        <w:ind w:left="2961" w:hanging="1080"/>
      </w:pPr>
      <w:rPr>
        <w:rFonts w:hint="default"/>
      </w:rPr>
    </w:lvl>
    <w:lvl w:ilvl="4">
      <w:start w:val="1"/>
      <w:numFmt w:val="decimal"/>
      <w:lvlText w:val="%1.%2.%3.%4.%5."/>
      <w:lvlJc w:val="left"/>
      <w:pPr>
        <w:tabs>
          <w:tab w:val="num" w:pos="0"/>
        </w:tabs>
        <w:ind w:left="3588" w:hanging="1080"/>
      </w:pPr>
      <w:rPr>
        <w:rFonts w:hint="default"/>
      </w:rPr>
    </w:lvl>
    <w:lvl w:ilvl="5">
      <w:start w:val="1"/>
      <w:numFmt w:val="decimal"/>
      <w:lvlText w:val="%1.%2.%3.%4.%5.%6."/>
      <w:lvlJc w:val="left"/>
      <w:pPr>
        <w:tabs>
          <w:tab w:val="num" w:pos="0"/>
        </w:tabs>
        <w:ind w:left="4575" w:hanging="1440"/>
      </w:pPr>
      <w:rPr>
        <w:rFonts w:hint="default"/>
      </w:rPr>
    </w:lvl>
    <w:lvl w:ilvl="6">
      <w:start w:val="1"/>
      <w:numFmt w:val="decimal"/>
      <w:lvlText w:val="%1.%2.%3.%4.%5.%6.%7."/>
      <w:lvlJc w:val="left"/>
      <w:pPr>
        <w:tabs>
          <w:tab w:val="num" w:pos="0"/>
        </w:tabs>
        <w:ind w:left="5562" w:hanging="1800"/>
      </w:pPr>
      <w:rPr>
        <w:rFonts w:hint="default"/>
      </w:rPr>
    </w:lvl>
    <w:lvl w:ilvl="7">
      <w:start w:val="1"/>
      <w:numFmt w:val="decimal"/>
      <w:lvlText w:val="%1.%2.%3.%4.%5.%6.%7.%8."/>
      <w:lvlJc w:val="left"/>
      <w:pPr>
        <w:tabs>
          <w:tab w:val="num" w:pos="0"/>
        </w:tabs>
        <w:ind w:left="6189" w:hanging="1800"/>
      </w:pPr>
      <w:rPr>
        <w:rFonts w:hint="default"/>
      </w:rPr>
    </w:lvl>
    <w:lvl w:ilvl="8">
      <w:start w:val="1"/>
      <w:numFmt w:val="decimal"/>
      <w:lvlText w:val="%1.%2.%3.%4.%5.%6.%7.%8.%9."/>
      <w:lvlJc w:val="left"/>
      <w:pPr>
        <w:tabs>
          <w:tab w:val="num" w:pos="0"/>
        </w:tabs>
        <w:ind w:left="7176" w:hanging="2160"/>
      </w:pPr>
      <w:rPr>
        <w:rFonts w:hint="default"/>
      </w:rPr>
    </w:lvl>
  </w:abstractNum>
  <w:abstractNum w:abstractNumId="2">
    <w:nsid w:val="22EB4D17"/>
    <w:multiLevelType w:val="multilevel"/>
    <w:tmpl w:val="4418DCF4"/>
    <w:lvl w:ilvl="0">
      <w:start w:val="1"/>
      <w:numFmt w:val="decimal"/>
      <w:lvlText w:val="%1."/>
      <w:lvlJc w:val="left"/>
      <w:pPr>
        <w:ind w:left="1200" w:hanging="1200"/>
      </w:pPr>
    </w:lvl>
    <w:lvl w:ilvl="1">
      <w:start w:val="1"/>
      <w:numFmt w:val="decimal"/>
      <w:lvlText w:val="%1.%2."/>
      <w:lvlJc w:val="left"/>
      <w:pPr>
        <w:ind w:left="1909" w:hanging="1200"/>
      </w:pPr>
    </w:lvl>
    <w:lvl w:ilvl="2">
      <w:start w:val="1"/>
      <w:numFmt w:val="decimal"/>
      <w:lvlText w:val="%1.%2.%3."/>
      <w:lvlJc w:val="left"/>
      <w:pPr>
        <w:ind w:left="2618" w:hanging="1200"/>
      </w:pPr>
    </w:lvl>
    <w:lvl w:ilvl="3">
      <w:start w:val="1"/>
      <w:numFmt w:val="decimal"/>
      <w:lvlText w:val="%1.%2.%3.%4."/>
      <w:lvlJc w:val="left"/>
      <w:pPr>
        <w:ind w:left="3327" w:hanging="1200"/>
      </w:pPr>
    </w:lvl>
    <w:lvl w:ilvl="4">
      <w:start w:val="1"/>
      <w:numFmt w:val="decimal"/>
      <w:lvlText w:val="%1.%2.%3.%4.%5."/>
      <w:lvlJc w:val="left"/>
      <w:pPr>
        <w:ind w:left="4036" w:hanging="120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28F16E96"/>
    <w:multiLevelType w:val="multilevel"/>
    <w:tmpl w:val="80AA5E00"/>
    <w:lvl w:ilvl="0">
      <w:start w:val="5"/>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2AA544A3"/>
    <w:multiLevelType w:val="hybridMultilevel"/>
    <w:tmpl w:val="FF121A74"/>
    <w:lvl w:ilvl="0" w:tplc="BFBACDE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A9365E"/>
    <w:multiLevelType w:val="multilevel"/>
    <w:tmpl w:val="E928455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8C6CC3"/>
    <w:multiLevelType w:val="multilevel"/>
    <w:tmpl w:val="17FEC820"/>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CB32FD7"/>
    <w:multiLevelType w:val="hybridMultilevel"/>
    <w:tmpl w:val="5B02E656"/>
    <w:lvl w:ilvl="0" w:tplc="C574AF24">
      <w:start w:val="1"/>
      <w:numFmt w:val="decimal"/>
      <w:lvlText w:val="%1."/>
      <w:lvlJc w:val="left"/>
      <w:pPr>
        <w:tabs>
          <w:tab w:val="num" w:pos="360"/>
        </w:tabs>
        <w:ind w:left="360" w:hanging="360"/>
      </w:pPr>
    </w:lvl>
    <w:lvl w:ilvl="1" w:tplc="8D545CF8">
      <w:numFmt w:val="none"/>
      <w:lvlText w:val=""/>
      <w:lvlJc w:val="left"/>
      <w:pPr>
        <w:tabs>
          <w:tab w:val="num" w:pos="0"/>
        </w:tabs>
        <w:ind w:left="-360" w:firstLine="0"/>
      </w:pPr>
    </w:lvl>
    <w:lvl w:ilvl="2" w:tplc="0F62A53E">
      <w:numFmt w:val="none"/>
      <w:lvlText w:val=""/>
      <w:lvlJc w:val="left"/>
      <w:pPr>
        <w:tabs>
          <w:tab w:val="num" w:pos="0"/>
        </w:tabs>
        <w:ind w:left="-360" w:firstLine="0"/>
      </w:pPr>
    </w:lvl>
    <w:lvl w:ilvl="3" w:tplc="CE2AA09E">
      <w:numFmt w:val="none"/>
      <w:lvlText w:val=""/>
      <w:lvlJc w:val="left"/>
      <w:pPr>
        <w:tabs>
          <w:tab w:val="num" w:pos="0"/>
        </w:tabs>
        <w:ind w:left="-360" w:firstLine="0"/>
      </w:pPr>
    </w:lvl>
    <w:lvl w:ilvl="4" w:tplc="5DAAACC0">
      <w:numFmt w:val="none"/>
      <w:lvlText w:val=""/>
      <w:lvlJc w:val="left"/>
      <w:pPr>
        <w:tabs>
          <w:tab w:val="num" w:pos="0"/>
        </w:tabs>
        <w:ind w:left="-360" w:firstLine="0"/>
      </w:pPr>
    </w:lvl>
    <w:lvl w:ilvl="5" w:tplc="CCE4D44C">
      <w:numFmt w:val="none"/>
      <w:lvlText w:val=""/>
      <w:lvlJc w:val="left"/>
      <w:pPr>
        <w:tabs>
          <w:tab w:val="num" w:pos="0"/>
        </w:tabs>
        <w:ind w:left="-360" w:firstLine="0"/>
      </w:pPr>
    </w:lvl>
    <w:lvl w:ilvl="6" w:tplc="02782858">
      <w:numFmt w:val="none"/>
      <w:lvlText w:val=""/>
      <w:lvlJc w:val="left"/>
      <w:pPr>
        <w:tabs>
          <w:tab w:val="num" w:pos="0"/>
        </w:tabs>
        <w:ind w:left="-360" w:firstLine="0"/>
      </w:pPr>
    </w:lvl>
    <w:lvl w:ilvl="7" w:tplc="37DC79AA">
      <w:numFmt w:val="none"/>
      <w:lvlText w:val=""/>
      <w:lvlJc w:val="left"/>
      <w:pPr>
        <w:tabs>
          <w:tab w:val="num" w:pos="0"/>
        </w:tabs>
        <w:ind w:left="-360" w:firstLine="0"/>
      </w:pPr>
    </w:lvl>
    <w:lvl w:ilvl="8" w:tplc="138E8818">
      <w:numFmt w:val="none"/>
      <w:lvlText w:val=""/>
      <w:lvlJc w:val="left"/>
      <w:pPr>
        <w:tabs>
          <w:tab w:val="num" w:pos="0"/>
        </w:tabs>
        <w:ind w:left="-360" w:firstLine="0"/>
      </w:pPr>
    </w:lvl>
  </w:abstractNum>
  <w:abstractNum w:abstractNumId="8">
    <w:nsid w:val="5E0A64E3"/>
    <w:multiLevelType w:val="hybridMultilevel"/>
    <w:tmpl w:val="8E165506"/>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A83E02"/>
    <w:multiLevelType w:val="multilevel"/>
    <w:tmpl w:val="7912148A"/>
    <w:lvl w:ilvl="0">
      <w:start w:val="4"/>
      <w:numFmt w:val="decimal"/>
      <w:lvlText w:val="%1."/>
      <w:lvlJc w:val="left"/>
      <w:pPr>
        <w:tabs>
          <w:tab w:val="num" w:pos="0"/>
        </w:tabs>
        <w:ind w:left="450" w:hanging="450"/>
      </w:pPr>
      <w:rPr>
        <w:rFonts w:hint="default"/>
        <w:color w:val="000000"/>
      </w:rPr>
    </w:lvl>
    <w:lvl w:ilvl="1">
      <w:start w:val="1"/>
      <w:numFmt w:val="decimal"/>
      <w:lvlText w:val="5.%2."/>
      <w:lvlJc w:val="left"/>
      <w:pPr>
        <w:tabs>
          <w:tab w:val="num" w:pos="0"/>
        </w:tabs>
        <w:ind w:left="720" w:hanging="720"/>
      </w:pPr>
      <w:rPr>
        <w:rFonts w:hint="default"/>
        <w:color w:val="000000"/>
      </w:rPr>
    </w:lvl>
    <w:lvl w:ilvl="2">
      <w:start w:val="1"/>
      <w:numFmt w:val="decimal"/>
      <w:lvlText w:val="5.4.%3."/>
      <w:lvlJc w:val="left"/>
      <w:pPr>
        <w:tabs>
          <w:tab w:val="num" w:pos="0"/>
        </w:tabs>
        <w:ind w:left="1146" w:hanging="720"/>
      </w:pPr>
      <w:rPr>
        <w:rFonts w:hint="default"/>
        <w:color w:val="000000"/>
      </w:rPr>
    </w:lvl>
    <w:lvl w:ilvl="3">
      <w:start w:val="1"/>
      <w:numFmt w:val="decimal"/>
      <w:lvlText w:val="%1.%2.%3.%4."/>
      <w:lvlJc w:val="left"/>
      <w:pPr>
        <w:tabs>
          <w:tab w:val="num" w:pos="0"/>
        </w:tabs>
        <w:ind w:left="1080" w:hanging="1080"/>
      </w:pPr>
      <w:rPr>
        <w:rFonts w:hint="default"/>
        <w:color w:val="000000"/>
      </w:rPr>
    </w:lvl>
    <w:lvl w:ilvl="4">
      <w:start w:val="1"/>
      <w:numFmt w:val="decimal"/>
      <w:lvlText w:val="%1.%2.%3.%4.%5."/>
      <w:lvlJc w:val="left"/>
      <w:pPr>
        <w:tabs>
          <w:tab w:val="num" w:pos="0"/>
        </w:tabs>
        <w:ind w:left="1080" w:hanging="1080"/>
      </w:pPr>
      <w:rPr>
        <w:rFonts w:hint="default"/>
        <w:color w:val="000000"/>
      </w:rPr>
    </w:lvl>
    <w:lvl w:ilvl="5">
      <w:start w:val="1"/>
      <w:numFmt w:val="decimal"/>
      <w:lvlText w:val="%1.%2.%3.%4.%5.%6."/>
      <w:lvlJc w:val="left"/>
      <w:pPr>
        <w:tabs>
          <w:tab w:val="num" w:pos="0"/>
        </w:tabs>
        <w:ind w:left="1440" w:hanging="1440"/>
      </w:pPr>
      <w:rPr>
        <w:rFonts w:hint="default"/>
        <w:color w:val="000000"/>
      </w:rPr>
    </w:lvl>
    <w:lvl w:ilvl="6">
      <w:start w:val="1"/>
      <w:numFmt w:val="decimal"/>
      <w:lvlText w:val="%1.%2.%3.%4.%5.%6.%7."/>
      <w:lvlJc w:val="left"/>
      <w:pPr>
        <w:tabs>
          <w:tab w:val="num" w:pos="0"/>
        </w:tabs>
        <w:ind w:left="1800" w:hanging="1800"/>
      </w:pPr>
      <w:rPr>
        <w:rFonts w:hint="default"/>
        <w:color w:val="000000"/>
      </w:rPr>
    </w:lvl>
    <w:lvl w:ilvl="7">
      <w:start w:val="1"/>
      <w:numFmt w:val="decimal"/>
      <w:lvlText w:val="%1.%2.%3.%4.%5.%6.%7.%8."/>
      <w:lvlJc w:val="left"/>
      <w:pPr>
        <w:tabs>
          <w:tab w:val="num" w:pos="0"/>
        </w:tabs>
        <w:ind w:left="1800" w:hanging="1800"/>
      </w:pPr>
      <w:rPr>
        <w:rFonts w:hint="default"/>
        <w:color w:val="000000"/>
      </w:rPr>
    </w:lvl>
    <w:lvl w:ilvl="8">
      <w:start w:val="1"/>
      <w:numFmt w:val="decimal"/>
      <w:lvlText w:val="%1.%2.%3.%4.%5.%6.%7.%8.%9."/>
      <w:lvlJc w:val="left"/>
      <w:pPr>
        <w:tabs>
          <w:tab w:val="num" w:pos="0"/>
        </w:tabs>
        <w:ind w:left="2160" w:hanging="2160"/>
      </w:pPr>
      <w:rPr>
        <w:rFonts w:hint="default"/>
        <w:color w:val="000000"/>
      </w:rPr>
    </w:lvl>
  </w:abstractNum>
  <w:abstractNum w:abstractNumId="10">
    <w:nsid w:val="7BD90FEA"/>
    <w:multiLevelType w:val="multilevel"/>
    <w:tmpl w:val="5BE4AF16"/>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6"/>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5"/>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AD5FAF"/>
    <w:rsid w:val="0001250F"/>
    <w:rsid w:val="00033CC1"/>
    <w:rsid w:val="0003601C"/>
    <w:rsid w:val="000641BC"/>
    <w:rsid w:val="00075566"/>
    <w:rsid w:val="0009698E"/>
    <w:rsid w:val="000D54E3"/>
    <w:rsid w:val="000E4ABB"/>
    <w:rsid w:val="0013247F"/>
    <w:rsid w:val="00137BE6"/>
    <w:rsid w:val="00175666"/>
    <w:rsid w:val="00176687"/>
    <w:rsid w:val="001A25EB"/>
    <w:rsid w:val="001A3466"/>
    <w:rsid w:val="001A7B82"/>
    <w:rsid w:val="001B5565"/>
    <w:rsid w:val="001E0BB6"/>
    <w:rsid w:val="001F3108"/>
    <w:rsid w:val="002300F4"/>
    <w:rsid w:val="00235E7D"/>
    <w:rsid w:val="00257F16"/>
    <w:rsid w:val="002E2D23"/>
    <w:rsid w:val="00312931"/>
    <w:rsid w:val="00374677"/>
    <w:rsid w:val="003D7569"/>
    <w:rsid w:val="003F435D"/>
    <w:rsid w:val="00400C04"/>
    <w:rsid w:val="00416FA7"/>
    <w:rsid w:val="00457DF0"/>
    <w:rsid w:val="00462013"/>
    <w:rsid w:val="00483761"/>
    <w:rsid w:val="0049110A"/>
    <w:rsid w:val="004C7665"/>
    <w:rsid w:val="004D3762"/>
    <w:rsid w:val="004E0011"/>
    <w:rsid w:val="00513D15"/>
    <w:rsid w:val="00515471"/>
    <w:rsid w:val="00533050"/>
    <w:rsid w:val="00544439"/>
    <w:rsid w:val="005500B0"/>
    <w:rsid w:val="005704D3"/>
    <w:rsid w:val="005A7AA6"/>
    <w:rsid w:val="005C6712"/>
    <w:rsid w:val="005E3DB6"/>
    <w:rsid w:val="005E546B"/>
    <w:rsid w:val="00657C14"/>
    <w:rsid w:val="006850FD"/>
    <w:rsid w:val="00687681"/>
    <w:rsid w:val="006B22AE"/>
    <w:rsid w:val="006B2B8F"/>
    <w:rsid w:val="006D3A2F"/>
    <w:rsid w:val="006D7866"/>
    <w:rsid w:val="00700490"/>
    <w:rsid w:val="00727019"/>
    <w:rsid w:val="00750AA7"/>
    <w:rsid w:val="007C41B3"/>
    <w:rsid w:val="007D6EC0"/>
    <w:rsid w:val="007E6518"/>
    <w:rsid w:val="007F3444"/>
    <w:rsid w:val="0080469A"/>
    <w:rsid w:val="008114FF"/>
    <w:rsid w:val="00821691"/>
    <w:rsid w:val="00822994"/>
    <w:rsid w:val="008251E7"/>
    <w:rsid w:val="008366C9"/>
    <w:rsid w:val="008A1CE2"/>
    <w:rsid w:val="008C6AE2"/>
    <w:rsid w:val="008D1397"/>
    <w:rsid w:val="008E0A2E"/>
    <w:rsid w:val="008F6169"/>
    <w:rsid w:val="00954CE4"/>
    <w:rsid w:val="0095666A"/>
    <w:rsid w:val="009D1A6F"/>
    <w:rsid w:val="009D36B5"/>
    <w:rsid w:val="009F002D"/>
    <w:rsid w:val="00A4521D"/>
    <w:rsid w:val="00A82F19"/>
    <w:rsid w:val="00A9491E"/>
    <w:rsid w:val="00A96A3B"/>
    <w:rsid w:val="00AD5FAF"/>
    <w:rsid w:val="00AF00A5"/>
    <w:rsid w:val="00AF2DA2"/>
    <w:rsid w:val="00B030CA"/>
    <w:rsid w:val="00B149D9"/>
    <w:rsid w:val="00B2557C"/>
    <w:rsid w:val="00B2748B"/>
    <w:rsid w:val="00B529A4"/>
    <w:rsid w:val="00B60E0F"/>
    <w:rsid w:val="00B81055"/>
    <w:rsid w:val="00B83C0F"/>
    <w:rsid w:val="00C23978"/>
    <w:rsid w:val="00C26BE6"/>
    <w:rsid w:val="00C31A87"/>
    <w:rsid w:val="00C75D10"/>
    <w:rsid w:val="00C772E5"/>
    <w:rsid w:val="00C900BA"/>
    <w:rsid w:val="00C977E3"/>
    <w:rsid w:val="00CA17F5"/>
    <w:rsid w:val="00CB46EA"/>
    <w:rsid w:val="00CC2423"/>
    <w:rsid w:val="00CE4B3C"/>
    <w:rsid w:val="00CF0CE8"/>
    <w:rsid w:val="00CF7C69"/>
    <w:rsid w:val="00D021C3"/>
    <w:rsid w:val="00D160C1"/>
    <w:rsid w:val="00D30771"/>
    <w:rsid w:val="00D92F59"/>
    <w:rsid w:val="00D94C58"/>
    <w:rsid w:val="00DF710E"/>
    <w:rsid w:val="00E217D2"/>
    <w:rsid w:val="00E67B16"/>
    <w:rsid w:val="00E74169"/>
    <w:rsid w:val="00E92273"/>
    <w:rsid w:val="00E940AA"/>
    <w:rsid w:val="00E97725"/>
    <w:rsid w:val="00EB2CF3"/>
    <w:rsid w:val="00ED1A70"/>
    <w:rsid w:val="00EF180C"/>
    <w:rsid w:val="00F228CB"/>
    <w:rsid w:val="00F91D42"/>
    <w:rsid w:val="00FA1E74"/>
    <w:rsid w:val="00FA77E3"/>
    <w:rsid w:val="00FE3524"/>
    <w:rsid w:val="00FE7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FAF"/>
  </w:style>
  <w:style w:type="paragraph" w:styleId="1">
    <w:name w:val="heading 1"/>
    <w:basedOn w:val="a"/>
    <w:next w:val="a"/>
    <w:link w:val="10"/>
    <w:qFormat/>
    <w:rsid w:val="00AD5FAF"/>
    <w:pPr>
      <w:keepNext/>
      <w:spacing w:after="0" w:line="240" w:lineRule="auto"/>
      <w:jc w:val="right"/>
      <w:outlineLvl w:val="0"/>
    </w:pPr>
    <w:rPr>
      <w:rFonts w:ascii="Times New Roman" w:eastAsia="Times New Roman" w:hAnsi="Times New Roman" w:cs="Times New Roman"/>
      <w:b/>
      <w:bCs/>
      <w:sz w:val="28"/>
      <w:szCs w:val="24"/>
      <w:lang w:val="uk-UA" w:eastAsia="ru-RU"/>
    </w:rPr>
  </w:style>
  <w:style w:type="paragraph" w:styleId="8">
    <w:name w:val="heading 8"/>
    <w:basedOn w:val="a"/>
    <w:next w:val="a"/>
    <w:link w:val="80"/>
    <w:qFormat/>
    <w:rsid w:val="000E4ABB"/>
    <w:pPr>
      <w:keepNext/>
      <w:spacing w:after="0" w:line="240" w:lineRule="auto"/>
      <w:jc w:val="center"/>
      <w:outlineLvl w:val="7"/>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FAF"/>
    <w:rPr>
      <w:rFonts w:ascii="Times New Roman" w:eastAsia="Times New Roman" w:hAnsi="Times New Roman" w:cs="Times New Roman"/>
      <w:b/>
      <w:bCs/>
      <w:sz w:val="28"/>
      <w:szCs w:val="24"/>
      <w:lang w:val="uk-UA" w:eastAsia="ru-RU"/>
    </w:rPr>
  </w:style>
  <w:style w:type="paragraph" w:styleId="a3">
    <w:name w:val="caption"/>
    <w:basedOn w:val="a"/>
    <w:next w:val="a"/>
    <w:qFormat/>
    <w:rsid w:val="00AD5FAF"/>
    <w:pPr>
      <w:spacing w:after="0" w:line="240" w:lineRule="auto"/>
      <w:jc w:val="center"/>
    </w:pPr>
    <w:rPr>
      <w:rFonts w:ascii="Times New Roman" w:eastAsia="Times New Roman" w:hAnsi="Times New Roman" w:cs="Times New Roman"/>
      <w:b/>
      <w:sz w:val="40"/>
      <w:szCs w:val="20"/>
      <w:lang w:val="uk-UA" w:eastAsia="ru-RU"/>
    </w:rPr>
  </w:style>
  <w:style w:type="paragraph" w:styleId="a4">
    <w:name w:val="Balloon Text"/>
    <w:basedOn w:val="a"/>
    <w:link w:val="a5"/>
    <w:uiPriority w:val="99"/>
    <w:semiHidden/>
    <w:unhideWhenUsed/>
    <w:rsid w:val="00AD5F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FAF"/>
    <w:rPr>
      <w:rFonts w:ascii="Tahoma" w:hAnsi="Tahoma" w:cs="Tahoma"/>
      <w:sz w:val="16"/>
      <w:szCs w:val="16"/>
    </w:rPr>
  </w:style>
  <w:style w:type="paragraph" w:styleId="a6">
    <w:name w:val="List Paragraph"/>
    <w:basedOn w:val="a"/>
    <w:uiPriority w:val="34"/>
    <w:qFormat/>
    <w:rsid w:val="0049110A"/>
    <w:pPr>
      <w:ind w:left="720"/>
      <w:contextualSpacing/>
    </w:pPr>
  </w:style>
  <w:style w:type="paragraph" w:styleId="a7">
    <w:name w:val="Title"/>
    <w:basedOn w:val="a"/>
    <w:link w:val="a8"/>
    <w:qFormat/>
    <w:rsid w:val="00E97725"/>
    <w:pPr>
      <w:widowControl w:val="0"/>
      <w:shd w:val="clear" w:color="auto" w:fill="FFFFFF"/>
      <w:snapToGrid w:val="0"/>
      <w:spacing w:after="0" w:line="341" w:lineRule="exact"/>
      <w:ind w:left="34"/>
      <w:jc w:val="center"/>
    </w:pPr>
    <w:rPr>
      <w:rFonts w:ascii="Times New Roman" w:eastAsia="Times New Roman" w:hAnsi="Times New Roman" w:cs="Times New Roman"/>
      <w:b/>
      <w:color w:val="000000"/>
      <w:spacing w:val="-21"/>
      <w:sz w:val="33"/>
      <w:szCs w:val="20"/>
      <w:lang w:val="uk-UA" w:eastAsia="ru-RU"/>
    </w:rPr>
  </w:style>
  <w:style w:type="character" w:customStyle="1" w:styleId="a8">
    <w:name w:val="Название Знак"/>
    <w:basedOn w:val="a0"/>
    <w:link w:val="a7"/>
    <w:rsid w:val="00E97725"/>
    <w:rPr>
      <w:rFonts w:ascii="Times New Roman" w:eastAsia="Times New Roman" w:hAnsi="Times New Roman" w:cs="Times New Roman"/>
      <w:b/>
      <w:color w:val="000000"/>
      <w:spacing w:val="-21"/>
      <w:sz w:val="33"/>
      <w:szCs w:val="20"/>
      <w:shd w:val="clear" w:color="auto" w:fill="FFFFFF"/>
      <w:lang w:val="uk-UA" w:eastAsia="ru-RU"/>
    </w:rPr>
  </w:style>
  <w:style w:type="paragraph" w:styleId="HTML">
    <w:name w:val="HTML Preformatted"/>
    <w:basedOn w:val="a"/>
    <w:link w:val="HTML0"/>
    <w:rsid w:val="00E97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97725"/>
    <w:rPr>
      <w:rFonts w:ascii="Courier New" w:eastAsia="Times New Roman" w:hAnsi="Courier New" w:cs="Courier New"/>
      <w:sz w:val="20"/>
      <w:szCs w:val="20"/>
      <w:lang w:eastAsia="ru-RU"/>
    </w:rPr>
  </w:style>
  <w:style w:type="paragraph" w:styleId="2">
    <w:name w:val="Body Text Indent 2"/>
    <w:basedOn w:val="a"/>
    <w:link w:val="20"/>
    <w:rsid w:val="00750AA7"/>
    <w:pPr>
      <w:spacing w:after="0" w:line="240" w:lineRule="auto"/>
      <w:ind w:firstLine="567"/>
      <w:jc w:val="both"/>
    </w:pPr>
    <w:rPr>
      <w:rFonts w:ascii="Times New Roman CYR" w:eastAsia="Times New Roman" w:hAnsi="Times New Roman CYR" w:cs="Times New Roman"/>
      <w:sz w:val="24"/>
      <w:szCs w:val="20"/>
      <w:lang w:val="uk-UA" w:eastAsia="ru-RU"/>
    </w:rPr>
  </w:style>
  <w:style w:type="character" w:customStyle="1" w:styleId="20">
    <w:name w:val="Основной текст с отступом 2 Знак"/>
    <w:basedOn w:val="a0"/>
    <w:link w:val="2"/>
    <w:rsid w:val="00750AA7"/>
    <w:rPr>
      <w:rFonts w:ascii="Times New Roman CYR" w:eastAsia="Times New Roman" w:hAnsi="Times New Roman CYR" w:cs="Times New Roman"/>
      <w:sz w:val="24"/>
      <w:szCs w:val="20"/>
      <w:lang w:val="uk-UA" w:eastAsia="ru-RU"/>
    </w:rPr>
  </w:style>
  <w:style w:type="character" w:customStyle="1" w:styleId="80">
    <w:name w:val="Заголовок 8 Знак"/>
    <w:basedOn w:val="a0"/>
    <w:link w:val="8"/>
    <w:rsid w:val="000E4ABB"/>
    <w:rPr>
      <w:rFonts w:ascii="Times New Roman" w:eastAsia="Times New Roman" w:hAnsi="Times New Roman" w:cs="Times New Roman"/>
      <w:b/>
      <w:sz w:val="26"/>
      <w:szCs w:val="20"/>
      <w:lang w:eastAsia="ru-RU"/>
    </w:rPr>
  </w:style>
  <w:style w:type="character" w:customStyle="1" w:styleId="apple-style-span">
    <w:name w:val="apple-style-span"/>
    <w:basedOn w:val="a0"/>
    <w:rsid w:val="008D1397"/>
  </w:style>
  <w:style w:type="paragraph" w:styleId="a9">
    <w:name w:val="Body Text"/>
    <w:basedOn w:val="a"/>
    <w:link w:val="aa"/>
    <w:uiPriority w:val="99"/>
    <w:unhideWhenUsed/>
    <w:rsid w:val="008D1397"/>
    <w:pPr>
      <w:spacing w:after="120"/>
    </w:pPr>
    <w:rPr>
      <w:rFonts w:ascii="Calibri" w:eastAsia="Calibri" w:hAnsi="Calibri" w:cs="Times New Roman"/>
    </w:rPr>
  </w:style>
  <w:style w:type="character" w:customStyle="1" w:styleId="aa">
    <w:name w:val="Основной текст Знак"/>
    <w:basedOn w:val="a0"/>
    <w:link w:val="a9"/>
    <w:uiPriority w:val="99"/>
    <w:rsid w:val="008D139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17</Pages>
  <Words>6387</Words>
  <Characters>36406</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РУО</Company>
  <LinksUpToDate>false</LinksUpToDate>
  <CharactersWithSpaces>42708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72</cp:revision>
  <cp:lastPrinted>2016-06-22T12:47:00Z</cp:lastPrinted>
  <dcterms:created xsi:type="dcterms:W3CDTF">2011-10-10T13:18:00Z</dcterms:created>
  <dcterms:modified xsi:type="dcterms:W3CDTF">2017-01-18T10:12:00Z</dcterms:modified>
</cp:coreProperties>
</file>